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0884" w14:textId="77777777" w:rsidR="00266D4B" w:rsidRDefault="00266D4B" w:rsidP="004D655B">
      <w:pPr>
        <w:tabs>
          <w:tab w:val="left" w:pos="3686"/>
        </w:tabs>
        <w:spacing w:line="276" w:lineRule="auto"/>
        <w:jc w:val="center"/>
        <w:rPr>
          <w:bCs/>
          <w:color w:val="auto"/>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795">
        <w:rPr>
          <w:bCs/>
          <w:color w:val="auto"/>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Pedagogisch beleidsplan</w:t>
      </w:r>
    </w:p>
    <w:p w14:paraId="3D490FBE" w14:textId="7C9CA82B" w:rsidR="00866795" w:rsidRPr="008744F7" w:rsidRDefault="0086679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4F7">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5F2A8207" w14:textId="77777777" w:rsidR="00266D4B" w:rsidRDefault="00266D4B" w:rsidP="00DF0B5D">
      <w:pPr>
        <w:spacing w:line="276" w:lineRule="auto"/>
        <w:rPr>
          <w:rFonts w:cs="Courier New"/>
          <w:szCs w:val="22"/>
        </w:rPr>
      </w:pPr>
    </w:p>
    <w:p w14:paraId="040B02E0" w14:textId="77777777" w:rsidR="00EE03CC" w:rsidRPr="00101F88" w:rsidRDefault="00EE03CC" w:rsidP="00DF0B5D">
      <w:pPr>
        <w:spacing w:line="276" w:lineRule="auto"/>
        <w:rPr>
          <w:rFonts w:cs="Courier New"/>
          <w:szCs w:val="22"/>
        </w:rPr>
      </w:pPr>
    </w:p>
    <w:p w14:paraId="4E1B79E8" w14:textId="08C9B199" w:rsidR="00266D4B" w:rsidRDefault="00266D4B" w:rsidP="00DF0B5D">
      <w:pPr>
        <w:spacing w:line="276" w:lineRule="auto"/>
        <w:rPr>
          <w:rFonts w:cs="Courier New"/>
          <w:szCs w:val="22"/>
        </w:rPr>
      </w:pPr>
    </w:p>
    <w:p w14:paraId="00568308" w14:textId="77777777" w:rsidR="009F4423" w:rsidRDefault="009F4423" w:rsidP="00DF0B5D">
      <w:pPr>
        <w:spacing w:line="276" w:lineRule="auto"/>
        <w:rPr>
          <w:rFonts w:cs="Courier New"/>
          <w:sz w:val="30"/>
          <w:szCs w:val="36"/>
        </w:rPr>
      </w:pPr>
    </w:p>
    <w:p w14:paraId="5F8E0329" w14:textId="77777777" w:rsidR="009F4423" w:rsidRDefault="009F4423" w:rsidP="00DF0B5D">
      <w:pPr>
        <w:spacing w:line="276" w:lineRule="auto"/>
        <w:rPr>
          <w:rFonts w:cs="Courier New"/>
          <w:sz w:val="30"/>
          <w:szCs w:val="36"/>
        </w:rPr>
      </w:pPr>
    </w:p>
    <w:p w14:paraId="598021B6" w14:textId="77777777" w:rsidR="002E02CC" w:rsidRDefault="002E02CC" w:rsidP="00DF0B5D">
      <w:pPr>
        <w:spacing w:line="276" w:lineRule="auto"/>
        <w:rPr>
          <w:rFonts w:cs="Courier New"/>
          <w:sz w:val="30"/>
          <w:szCs w:val="36"/>
        </w:rPr>
      </w:pPr>
    </w:p>
    <w:p w14:paraId="7D84140C" w14:textId="77777777" w:rsidR="002E02CC" w:rsidRDefault="002E02CC" w:rsidP="00DF0B5D">
      <w:pPr>
        <w:spacing w:line="276" w:lineRule="auto"/>
        <w:rPr>
          <w:rFonts w:cs="Courier New"/>
          <w:sz w:val="30"/>
          <w:szCs w:val="36"/>
        </w:rPr>
      </w:pPr>
    </w:p>
    <w:p w14:paraId="1AF4F0A6" w14:textId="77777777" w:rsidR="002E02CC" w:rsidRDefault="002E02CC" w:rsidP="00DF0B5D">
      <w:pPr>
        <w:spacing w:line="276" w:lineRule="auto"/>
        <w:rPr>
          <w:rFonts w:cs="Courier New"/>
          <w:sz w:val="30"/>
          <w:szCs w:val="36"/>
        </w:rPr>
      </w:pPr>
    </w:p>
    <w:p w14:paraId="1D48A8A1" w14:textId="77777777" w:rsidR="002E02CC" w:rsidRPr="008376F4" w:rsidRDefault="002E02CC" w:rsidP="00DF0B5D">
      <w:pPr>
        <w:spacing w:line="276" w:lineRule="auto"/>
        <w:rPr>
          <w:rFonts w:cs="Courier New"/>
          <w:sz w:val="30"/>
          <w:szCs w:val="36"/>
        </w:rPr>
      </w:pPr>
    </w:p>
    <w:p w14:paraId="0F209FB6" w14:textId="300A0CF9" w:rsidR="00266D4B" w:rsidRPr="008F414C" w:rsidRDefault="00E92279" w:rsidP="008F414C">
      <w:pPr>
        <w:spacing w:line="276" w:lineRule="auto"/>
        <w:jc w:val="both"/>
        <w:rPr>
          <w:rFonts w:cs="Courier New"/>
          <w:sz w:val="28"/>
          <w:szCs w:val="32"/>
        </w:rPr>
      </w:pPr>
      <w:r w:rsidRPr="008F414C">
        <w:rPr>
          <w:rFonts w:cs="Courier New"/>
          <w:sz w:val="28"/>
          <w:szCs w:val="32"/>
        </w:rPr>
        <w:t>Wendelmoet Claesdochterlaan 1A</w:t>
      </w:r>
    </w:p>
    <w:p w14:paraId="719BC834" w14:textId="579A7205" w:rsidR="00266D4B" w:rsidRPr="00216925" w:rsidRDefault="00E92279" w:rsidP="008F414C">
      <w:pPr>
        <w:spacing w:line="276" w:lineRule="auto"/>
        <w:jc w:val="both"/>
        <w:rPr>
          <w:rFonts w:cs="Courier New"/>
          <w:sz w:val="28"/>
          <w:szCs w:val="32"/>
        </w:rPr>
      </w:pPr>
      <w:r w:rsidRPr="00216925">
        <w:rPr>
          <w:rFonts w:cs="Courier New"/>
          <w:sz w:val="28"/>
          <w:szCs w:val="32"/>
        </w:rPr>
        <w:t>1141 JA, Monni</w:t>
      </w:r>
      <w:r w:rsidR="0089053A" w:rsidRPr="00216925">
        <w:rPr>
          <w:rFonts w:cs="Courier New"/>
          <w:sz w:val="28"/>
          <w:szCs w:val="32"/>
        </w:rPr>
        <w:t>ckendam</w:t>
      </w:r>
    </w:p>
    <w:p w14:paraId="005C70D9" w14:textId="6819AE3C" w:rsidR="00266D4B" w:rsidRPr="00216925" w:rsidRDefault="008376F4" w:rsidP="008F414C">
      <w:pPr>
        <w:spacing w:line="276" w:lineRule="auto"/>
        <w:jc w:val="both"/>
        <w:rPr>
          <w:rFonts w:cs="Courier New"/>
          <w:color w:val="auto"/>
          <w:sz w:val="28"/>
          <w:szCs w:val="32"/>
        </w:rPr>
      </w:pPr>
      <w:r w:rsidRPr="00216925">
        <w:rPr>
          <w:rFonts w:cs="Courier New"/>
          <w:sz w:val="28"/>
          <w:szCs w:val="32"/>
        </w:rPr>
        <w:t>Info@kinderopvangwaterland.nl</w:t>
      </w:r>
    </w:p>
    <w:p w14:paraId="12DF84D2" w14:textId="38F29EAF" w:rsidR="00E92279" w:rsidRDefault="0089053A" w:rsidP="008F414C">
      <w:pPr>
        <w:spacing w:line="276" w:lineRule="auto"/>
        <w:jc w:val="both"/>
        <w:rPr>
          <w:rFonts w:cs="Courier New"/>
          <w:sz w:val="28"/>
          <w:szCs w:val="32"/>
        </w:rPr>
      </w:pPr>
      <w:r w:rsidRPr="008F414C">
        <w:rPr>
          <w:rFonts w:cs="Courier New"/>
          <w:sz w:val="28"/>
          <w:szCs w:val="32"/>
        </w:rPr>
        <w:t>0299-654878</w:t>
      </w:r>
    </w:p>
    <w:p w14:paraId="1B91A613" w14:textId="77777777" w:rsidR="002E02CC" w:rsidRPr="008F414C" w:rsidRDefault="002E02CC" w:rsidP="008F414C">
      <w:pPr>
        <w:spacing w:line="276" w:lineRule="auto"/>
        <w:jc w:val="both"/>
        <w:rPr>
          <w:rFonts w:cs="Courier New"/>
          <w:sz w:val="28"/>
          <w:szCs w:val="32"/>
        </w:rPr>
      </w:pPr>
    </w:p>
    <w:p w14:paraId="652A940E" w14:textId="2E489DBB" w:rsidR="00D46F97" w:rsidRPr="003427BD" w:rsidRDefault="00D46F97" w:rsidP="008744F7">
      <w:pPr>
        <w:pStyle w:val="Kop1"/>
        <w:shd w:val="clear" w:color="auto" w:fill="500086"/>
        <w:spacing w:line="276" w:lineRule="auto"/>
      </w:pPr>
      <w:bookmarkStart w:id="0" w:name="_Toc109575975"/>
      <w:bookmarkStart w:id="1" w:name="_Toc134175291"/>
      <w:bookmarkStart w:id="2" w:name="_Toc134175359"/>
      <w:bookmarkStart w:id="3" w:name="_Toc134179814"/>
      <w:bookmarkStart w:id="4" w:name="_Toc160102461"/>
      <w:bookmarkStart w:id="5" w:name="_Toc161221616"/>
      <w:bookmarkStart w:id="6" w:name="_Toc161228379"/>
      <w:bookmarkStart w:id="7" w:name="_Toc161228428"/>
      <w:bookmarkStart w:id="8" w:name="_Toc161326930"/>
      <w:bookmarkStart w:id="9" w:name="_Toc162278224"/>
      <w:bookmarkStart w:id="10" w:name="_Toc170215727"/>
      <w:r w:rsidRPr="003427BD">
        <w:lastRenderedPageBreak/>
        <w:t>Colofon</w:t>
      </w:r>
      <w:bookmarkEnd w:id="0"/>
      <w:bookmarkEnd w:id="1"/>
      <w:bookmarkEnd w:id="2"/>
      <w:bookmarkEnd w:id="3"/>
      <w:bookmarkEnd w:id="4"/>
      <w:bookmarkEnd w:id="5"/>
      <w:bookmarkEnd w:id="6"/>
      <w:bookmarkEnd w:id="7"/>
      <w:bookmarkEnd w:id="8"/>
      <w:bookmarkEnd w:id="9"/>
      <w:bookmarkEnd w:id="10"/>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77777777"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Pedagogisch beleidsplan</w:t>
            </w:r>
          </w:p>
          <w:p w14:paraId="55593BE7" w14:textId="7E5A0AF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26497CB7" w:rsidR="00D46F97" w:rsidRPr="00E43836" w:rsidRDefault="00496027" w:rsidP="00DF0B5D">
            <w:pPr>
              <w:tabs>
                <w:tab w:val="left" w:pos="3686"/>
              </w:tabs>
              <w:spacing w:line="276" w:lineRule="auto"/>
              <w:rPr>
                <w:rFonts w:ascii="Avenir Book" w:hAnsi="Avenir Book"/>
                <w:szCs w:val="22"/>
              </w:rPr>
            </w:pPr>
            <w:r>
              <w:rPr>
                <w:rFonts w:ascii="Avenir Book" w:hAnsi="Avenir Book"/>
                <w:szCs w:val="22"/>
              </w:rPr>
              <w:t>2.</w:t>
            </w:r>
            <w:r w:rsidR="00CA7EF0">
              <w:rPr>
                <w:rFonts w:ascii="Avenir Book" w:hAnsi="Avenir Book"/>
                <w:szCs w:val="22"/>
              </w:rPr>
              <w:t>2</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61B63BB3" w:rsidR="00D46F97" w:rsidRPr="00E43836" w:rsidRDefault="00CA7EF0"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5F884DD1" w:rsidR="00153110" w:rsidRPr="00E43836" w:rsidRDefault="00EB3B89" w:rsidP="00DF0B5D">
            <w:pPr>
              <w:spacing w:line="276" w:lineRule="auto"/>
              <w:rPr>
                <w:rFonts w:ascii="Avenir Book" w:hAnsi="Avenir Book"/>
                <w:szCs w:val="22"/>
              </w:rPr>
            </w:pPr>
            <w:r>
              <w:rPr>
                <w:rFonts w:ascii="Avenir Book" w:hAnsi="Avenir Book"/>
                <w:szCs w:val="22"/>
              </w:rPr>
              <w:t>Juli 2017</w:t>
            </w:r>
          </w:p>
          <w:p w14:paraId="2CED2608" w14:textId="3C641E06" w:rsidR="00153110" w:rsidRPr="00E43836" w:rsidRDefault="00FF1363" w:rsidP="00DF0B5D">
            <w:pPr>
              <w:spacing w:line="276" w:lineRule="auto"/>
              <w:rPr>
                <w:rFonts w:ascii="Avenir Book" w:hAnsi="Avenir Book"/>
                <w:szCs w:val="22"/>
              </w:rPr>
            </w:pPr>
            <w:r>
              <w:rPr>
                <w:rFonts w:ascii="Avenir Book" w:hAnsi="Avenir Book"/>
                <w:szCs w:val="22"/>
              </w:rPr>
              <w:t>April 2024</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pPr>
      <w:bookmarkStart w:id="11" w:name="_Toc109575976"/>
      <w:bookmarkStart w:id="12" w:name="_Toc134175292"/>
      <w:bookmarkStart w:id="13" w:name="_Toc134175360"/>
      <w:bookmarkStart w:id="14" w:name="_Toc134179815"/>
      <w:bookmarkStart w:id="15" w:name="_Toc160102462"/>
      <w:bookmarkStart w:id="16" w:name="_Toc161221617"/>
      <w:bookmarkStart w:id="17" w:name="_Toc161228380"/>
      <w:bookmarkStart w:id="18" w:name="_Toc161228429"/>
      <w:bookmarkStart w:id="19" w:name="_Toc161326931"/>
      <w:bookmarkStart w:id="20" w:name="_Toc162278225"/>
      <w:bookmarkStart w:id="21" w:name="_Toc170215728"/>
      <w:r w:rsidRPr="003427BD">
        <w:t>Versiebeheer</w:t>
      </w:r>
      <w:bookmarkEnd w:id="11"/>
      <w:bookmarkEnd w:id="12"/>
      <w:bookmarkEnd w:id="13"/>
      <w:bookmarkEnd w:id="14"/>
      <w:bookmarkEnd w:id="15"/>
      <w:bookmarkEnd w:id="16"/>
      <w:bookmarkEnd w:id="17"/>
      <w:bookmarkEnd w:id="18"/>
      <w:bookmarkEnd w:id="19"/>
      <w:bookmarkEnd w:id="20"/>
      <w:bookmarkEnd w:id="21"/>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FF1363"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353A5F83" w:rsidR="00FF1363" w:rsidRPr="003427BD" w:rsidRDefault="00FF1363" w:rsidP="00FF1363">
            <w:pPr>
              <w:pStyle w:val="Geenafstand"/>
              <w:spacing w:line="276" w:lineRule="auto"/>
              <w:ind w:firstLine="0"/>
              <w:rPr>
                <w:sz w:val="22"/>
              </w:rPr>
            </w:pPr>
            <w:r w:rsidRPr="00C22829">
              <w:rPr>
                <w:b w:val="0"/>
                <w:bCs w:val="0"/>
                <w:sz w:val="22"/>
              </w:rPr>
              <w:t>V2.0</w:t>
            </w:r>
          </w:p>
        </w:tc>
        <w:tc>
          <w:tcPr>
            <w:tcW w:w="1438" w:type="dxa"/>
          </w:tcPr>
          <w:p w14:paraId="15722BE1" w14:textId="1B6EF78A"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580A1FA4" w14:textId="0B1B1F89"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176CCCAB" w14:textId="2A95794D"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Volledige herziening pedagogisch beleidsplan SKW</w:t>
            </w:r>
          </w:p>
        </w:tc>
      </w:tr>
      <w:tr w:rsidR="00FF1363"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435B5118" w:rsidR="00FF1363" w:rsidRPr="002E02CC" w:rsidRDefault="00FF1363" w:rsidP="00FF1363">
            <w:pPr>
              <w:pStyle w:val="Geenafstand"/>
              <w:spacing w:line="276" w:lineRule="auto"/>
              <w:ind w:firstLine="0"/>
              <w:rPr>
                <w:b w:val="0"/>
                <w:bCs w:val="0"/>
                <w:sz w:val="22"/>
              </w:rPr>
            </w:pPr>
            <w:r w:rsidRPr="002E02CC">
              <w:rPr>
                <w:b w:val="0"/>
                <w:bCs w:val="0"/>
                <w:sz w:val="22"/>
              </w:rPr>
              <w:t>V2.1</w:t>
            </w:r>
          </w:p>
        </w:tc>
        <w:tc>
          <w:tcPr>
            <w:tcW w:w="1438" w:type="dxa"/>
          </w:tcPr>
          <w:p w14:paraId="206462A2" w14:textId="2142E28F"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4628ABB4" w14:textId="1DFA3D73"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215003D7" w14:textId="241432C8"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praktische aanpassingen/ toevoegingen</w:t>
            </w:r>
          </w:p>
        </w:tc>
      </w:tr>
      <w:tr w:rsidR="00FF1363"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101D99E5" w:rsidR="00FF1363" w:rsidRPr="00CA7EF0" w:rsidRDefault="00CA7EF0" w:rsidP="00FF1363">
            <w:pPr>
              <w:pStyle w:val="Geenafstand"/>
              <w:spacing w:line="276" w:lineRule="auto"/>
              <w:ind w:firstLine="0"/>
              <w:rPr>
                <w:b w:val="0"/>
                <w:bCs w:val="0"/>
                <w:sz w:val="22"/>
              </w:rPr>
            </w:pPr>
            <w:r w:rsidRPr="00CA7EF0">
              <w:rPr>
                <w:b w:val="0"/>
                <w:bCs w:val="0"/>
                <w:sz w:val="22"/>
              </w:rPr>
              <w:t>V2.2</w:t>
            </w:r>
          </w:p>
        </w:tc>
        <w:tc>
          <w:tcPr>
            <w:tcW w:w="1438" w:type="dxa"/>
          </w:tcPr>
          <w:p w14:paraId="3925DE1F" w14:textId="732DEDD4" w:rsidR="00FF1363" w:rsidRPr="003427BD" w:rsidRDefault="00CA7EF0"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7CC71FC7" w14:textId="535BE564" w:rsidR="00FF1363" w:rsidRPr="003427BD" w:rsidRDefault="00CA7EF0"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7E1B114C" w14:textId="4F6BF1AC" w:rsidR="00FF1363" w:rsidRPr="003427BD" w:rsidRDefault="00CA7EF0"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FF1363"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45833D05" w:rsidR="00FF1363" w:rsidRPr="003427BD" w:rsidRDefault="00FF1363" w:rsidP="00FF1363">
            <w:pPr>
              <w:pStyle w:val="Geenafstand"/>
              <w:spacing w:line="276" w:lineRule="auto"/>
              <w:ind w:firstLine="0"/>
              <w:rPr>
                <w:sz w:val="22"/>
              </w:rPr>
            </w:pPr>
          </w:p>
        </w:tc>
        <w:tc>
          <w:tcPr>
            <w:tcW w:w="1438" w:type="dxa"/>
          </w:tcPr>
          <w:p w14:paraId="02F92890"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B95DC9A"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2F3CD3F2"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F1363" w:rsidRPr="003427BD" w14:paraId="0C9B80C1"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D744D1A" w14:textId="2767EA13" w:rsidR="00FF1363" w:rsidRPr="00C22829" w:rsidRDefault="00FF1363" w:rsidP="00FF1363">
            <w:pPr>
              <w:pStyle w:val="Geenafstand"/>
              <w:spacing w:line="276" w:lineRule="auto"/>
              <w:ind w:firstLine="0"/>
              <w:rPr>
                <w:b w:val="0"/>
                <w:bCs w:val="0"/>
                <w:sz w:val="22"/>
              </w:rPr>
            </w:pPr>
          </w:p>
        </w:tc>
        <w:tc>
          <w:tcPr>
            <w:tcW w:w="1438" w:type="dxa"/>
          </w:tcPr>
          <w:p w14:paraId="51BED14F" w14:textId="50960C6F"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070AF00" w14:textId="39962855"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1DF64AAD" w14:textId="0DCAD691"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F1363"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4E7DC040" w:rsidR="00FF1363" w:rsidRPr="003427BD" w:rsidRDefault="00FF1363" w:rsidP="00FF1363">
            <w:pPr>
              <w:pStyle w:val="Geenafstand"/>
              <w:spacing w:line="276" w:lineRule="auto"/>
              <w:ind w:firstLine="0"/>
              <w:rPr>
                <w:sz w:val="22"/>
              </w:rPr>
            </w:pPr>
          </w:p>
        </w:tc>
        <w:tc>
          <w:tcPr>
            <w:tcW w:w="1438" w:type="dxa"/>
          </w:tcPr>
          <w:p w14:paraId="01516F1D" w14:textId="72F224E1"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C204BD5" w14:textId="7E0723B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6E09E8DE" w14:textId="588B9605"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F1363"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FF1363" w:rsidRPr="003427BD" w:rsidRDefault="00FF1363" w:rsidP="00FF1363">
            <w:pPr>
              <w:pStyle w:val="Geenafstand"/>
              <w:spacing w:line="276" w:lineRule="auto"/>
              <w:ind w:firstLine="0"/>
              <w:rPr>
                <w:sz w:val="22"/>
              </w:rPr>
            </w:pPr>
          </w:p>
        </w:tc>
        <w:tc>
          <w:tcPr>
            <w:tcW w:w="1438" w:type="dxa"/>
          </w:tcPr>
          <w:p w14:paraId="4040DD23"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1370575E"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57D467D8"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661C272C" w:rsidR="009F4423" w:rsidRDefault="009F4423">
      <w:pPr>
        <w:rPr>
          <w:rFonts w:cs="Courier New"/>
          <w:szCs w:val="22"/>
        </w:rPr>
      </w:pPr>
      <w:r>
        <w:rPr>
          <w:rFonts w:cs="Courier New"/>
          <w:szCs w:val="22"/>
        </w:rPr>
        <w:br w:type="page"/>
      </w:r>
    </w:p>
    <w:p w14:paraId="13326D59" w14:textId="11F227A2" w:rsidR="005B33FC" w:rsidRDefault="00D46F97" w:rsidP="00DE3EAC">
      <w:pPr>
        <w:pStyle w:val="Kop1"/>
        <w:shd w:val="clear" w:color="auto" w:fill="500086"/>
        <w:tabs>
          <w:tab w:val="left" w:pos="567"/>
        </w:tabs>
        <w:spacing w:before="0" w:line="276" w:lineRule="auto"/>
        <w:rPr>
          <w:szCs w:val="22"/>
          <w:highlight w:val="yellow"/>
        </w:rPr>
      </w:pPr>
      <w:bookmarkStart w:id="22" w:name="_Toc109575977"/>
      <w:bookmarkStart w:id="23" w:name="_Toc134175361"/>
      <w:bookmarkStart w:id="24" w:name="_Toc134179816"/>
      <w:bookmarkStart w:id="25" w:name="_Toc134175293"/>
      <w:bookmarkStart w:id="26" w:name="_Toc109575978"/>
      <w:bookmarkStart w:id="27" w:name="_Toc160102463"/>
      <w:bookmarkStart w:id="28" w:name="_Toc161228381"/>
      <w:bookmarkStart w:id="29" w:name="_Toc161228430"/>
      <w:bookmarkStart w:id="30" w:name="_Toc161326932"/>
      <w:bookmarkStart w:id="31" w:name="_Toc162278226"/>
      <w:bookmarkStart w:id="32" w:name="_Toc170215729"/>
      <w:r w:rsidRPr="00065A89">
        <w:lastRenderedPageBreak/>
        <w:t>Inhoudso</w:t>
      </w:r>
      <w:r w:rsidR="00107788">
        <w:t>p</w:t>
      </w:r>
      <w:r w:rsidRPr="00065A89">
        <w:t>gave</w:t>
      </w:r>
      <w:bookmarkEnd w:id="22"/>
      <w:bookmarkEnd w:id="23"/>
      <w:bookmarkEnd w:id="24"/>
      <w:bookmarkEnd w:id="25"/>
      <w:bookmarkEnd w:id="26"/>
      <w:bookmarkEnd w:id="27"/>
      <w:bookmarkEnd w:id="28"/>
      <w:bookmarkEnd w:id="29"/>
      <w:bookmarkEnd w:id="30"/>
      <w:bookmarkEnd w:id="31"/>
      <w:bookmarkEnd w:id="32"/>
    </w:p>
    <w:sdt>
      <w:sdtPr>
        <w:rPr>
          <w:rFonts w:cs="Times New Roman"/>
          <w:bCs w:val="0"/>
          <w:caps w:val="0"/>
        </w:rPr>
        <w:id w:val="-1207406284"/>
        <w:docPartObj>
          <w:docPartGallery w:val="Table of Contents"/>
          <w:docPartUnique/>
        </w:docPartObj>
      </w:sdtPr>
      <w:sdtEndPr>
        <w:rPr>
          <w:b/>
        </w:rPr>
      </w:sdtEndPr>
      <w:sdtContent>
        <w:p w14:paraId="187E899C" w14:textId="00E72841" w:rsidR="007953BE" w:rsidRDefault="00B32DBE" w:rsidP="00DE3EAC">
          <w:pPr>
            <w:pStyle w:val="Inhopg1"/>
            <w:spacing w:before="0"/>
            <w:rPr>
              <w:rFonts w:asciiTheme="minorHAnsi" w:eastAsiaTheme="minorEastAsia" w:hAnsiTheme="minorHAnsi" w:cstheme="minorBidi"/>
              <w:noProof/>
              <w:color w:val="auto"/>
              <w:kern w:val="2"/>
              <w:sz w:val="24"/>
              <w14:ligatures w14:val="standardContextual"/>
            </w:rPr>
          </w:pPr>
          <w:r>
            <w:rPr>
              <w:rFonts w:asciiTheme="majorHAnsi" w:eastAsiaTheme="majorEastAsia" w:hAnsiTheme="majorHAnsi" w:cstheme="majorBidi"/>
              <w:color w:val="2F5496" w:themeColor="accent1" w:themeShade="BF"/>
              <w:sz w:val="32"/>
              <w:szCs w:val="32"/>
            </w:rPr>
            <w:fldChar w:fldCharType="begin"/>
          </w:r>
          <w:r>
            <w:instrText xml:space="preserve"> TOC \o "1-3" \h \z \u </w:instrText>
          </w:r>
          <w:r>
            <w:rPr>
              <w:rFonts w:asciiTheme="majorHAnsi" w:eastAsiaTheme="majorEastAsia" w:hAnsiTheme="majorHAnsi" w:cstheme="majorBidi"/>
              <w:color w:val="2F5496" w:themeColor="accent1" w:themeShade="BF"/>
              <w:sz w:val="32"/>
              <w:szCs w:val="32"/>
            </w:rPr>
            <w:fldChar w:fldCharType="separate"/>
          </w:r>
        </w:p>
        <w:p w14:paraId="4971DCAB" w14:textId="1142DE89"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30" w:history="1">
            <w:r w:rsidRPr="00C56395">
              <w:rPr>
                <w:rStyle w:val="Hyperlink"/>
                <w:rFonts w:eastAsiaTheme="majorEastAsia"/>
                <w:noProof/>
                <w:sz w:val="20"/>
                <w:szCs w:val="20"/>
              </w:rPr>
              <w:t>Voorwoord</w:t>
            </w:r>
            <w:r w:rsidRPr="00C56395">
              <w:rPr>
                <w:noProof/>
                <w:webHidden/>
              </w:rPr>
              <w:tab/>
            </w:r>
            <w:r w:rsidRPr="00C56395">
              <w:rPr>
                <w:noProof/>
                <w:webHidden/>
              </w:rPr>
              <w:fldChar w:fldCharType="begin"/>
            </w:r>
            <w:r w:rsidRPr="00C56395">
              <w:rPr>
                <w:noProof/>
                <w:webHidden/>
              </w:rPr>
              <w:instrText xml:space="preserve"> PAGEREF _Toc170215730 \h </w:instrText>
            </w:r>
            <w:r w:rsidRPr="00C56395">
              <w:rPr>
                <w:noProof/>
                <w:webHidden/>
              </w:rPr>
            </w:r>
            <w:r w:rsidRPr="00C56395">
              <w:rPr>
                <w:noProof/>
                <w:webHidden/>
              </w:rPr>
              <w:fldChar w:fldCharType="separate"/>
            </w:r>
            <w:r w:rsidR="0093405E">
              <w:rPr>
                <w:noProof/>
                <w:webHidden/>
              </w:rPr>
              <w:t>4</w:t>
            </w:r>
            <w:r w:rsidRPr="00C56395">
              <w:rPr>
                <w:noProof/>
                <w:webHidden/>
              </w:rPr>
              <w:fldChar w:fldCharType="end"/>
            </w:r>
          </w:hyperlink>
        </w:p>
        <w:p w14:paraId="302B7266" w14:textId="637419B9"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31" w:history="1">
            <w:r w:rsidRPr="00C56395">
              <w:rPr>
                <w:rStyle w:val="Hyperlink"/>
                <w:rFonts w:eastAsiaTheme="majorEastAsia"/>
                <w:noProof/>
                <w:sz w:val="20"/>
                <w:szCs w:val="20"/>
              </w:rPr>
              <w:t>Inleiding</w:t>
            </w:r>
            <w:r w:rsidRPr="00C56395">
              <w:rPr>
                <w:noProof/>
                <w:webHidden/>
              </w:rPr>
              <w:tab/>
            </w:r>
            <w:r w:rsidRPr="00C56395">
              <w:rPr>
                <w:noProof/>
                <w:webHidden/>
              </w:rPr>
              <w:fldChar w:fldCharType="begin"/>
            </w:r>
            <w:r w:rsidRPr="00C56395">
              <w:rPr>
                <w:noProof/>
                <w:webHidden/>
              </w:rPr>
              <w:instrText xml:space="preserve"> PAGEREF _Toc170215731 \h </w:instrText>
            </w:r>
            <w:r w:rsidRPr="00C56395">
              <w:rPr>
                <w:noProof/>
                <w:webHidden/>
              </w:rPr>
            </w:r>
            <w:r w:rsidRPr="00C56395">
              <w:rPr>
                <w:noProof/>
                <w:webHidden/>
              </w:rPr>
              <w:fldChar w:fldCharType="separate"/>
            </w:r>
            <w:r w:rsidR="0093405E">
              <w:rPr>
                <w:noProof/>
                <w:webHidden/>
              </w:rPr>
              <w:t>5</w:t>
            </w:r>
            <w:r w:rsidRPr="00C56395">
              <w:rPr>
                <w:noProof/>
                <w:webHidden/>
              </w:rPr>
              <w:fldChar w:fldCharType="end"/>
            </w:r>
          </w:hyperlink>
        </w:p>
        <w:p w14:paraId="0DD08A93" w14:textId="72E15E87"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32" w:history="1">
            <w:r w:rsidRPr="00C56395">
              <w:rPr>
                <w:rStyle w:val="Hyperlink"/>
                <w:rFonts w:eastAsiaTheme="majorEastAsia"/>
                <w:noProof/>
                <w:sz w:val="20"/>
                <w:szCs w:val="20"/>
              </w:rPr>
              <w:t>Wie zijn wij?</w:t>
            </w:r>
            <w:r w:rsidRPr="00C56395">
              <w:rPr>
                <w:noProof/>
                <w:webHidden/>
              </w:rPr>
              <w:tab/>
            </w:r>
            <w:r w:rsidRPr="00C56395">
              <w:rPr>
                <w:noProof/>
                <w:webHidden/>
              </w:rPr>
              <w:fldChar w:fldCharType="begin"/>
            </w:r>
            <w:r w:rsidRPr="00C56395">
              <w:rPr>
                <w:noProof/>
                <w:webHidden/>
              </w:rPr>
              <w:instrText xml:space="preserve"> PAGEREF _Toc170215732 \h </w:instrText>
            </w:r>
            <w:r w:rsidRPr="00C56395">
              <w:rPr>
                <w:noProof/>
                <w:webHidden/>
              </w:rPr>
            </w:r>
            <w:r w:rsidRPr="00C56395">
              <w:rPr>
                <w:noProof/>
                <w:webHidden/>
              </w:rPr>
              <w:fldChar w:fldCharType="separate"/>
            </w:r>
            <w:r w:rsidR="0093405E">
              <w:rPr>
                <w:noProof/>
                <w:webHidden/>
              </w:rPr>
              <w:t>6</w:t>
            </w:r>
            <w:r w:rsidRPr="00C56395">
              <w:rPr>
                <w:noProof/>
                <w:webHidden/>
              </w:rPr>
              <w:fldChar w:fldCharType="end"/>
            </w:r>
          </w:hyperlink>
        </w:p>
        <w:p w14:paraId="1460E2E0" w14:textId="1ADF0FAC"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33" w:history="1">
            <w:r w:rsidRPr="00C56395">
              <w:rPr>
                <w:rStyle w:val="Hyperlink"/>
                <w:rFonts w:eastAsiaTheme="majorEastAsia"/>
                <w:sz w:val="20"/>
                <w:szCs w:val="20"/>
                <w:shd w:val="clear" w:color="auto" w:fill="FFFFFF"/>
              </w:rPr>
              <w:t>Onze kernwaarden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_Toc170215733 \h </w:instrText>
            </w:r>
            <w:r w:rsidRPr="00C56395">
              <w:rPr>
                <w:webHidden/>
                <w:sz w:val="20"/>
                <w:szCs w:val="20"/>
              </w:rPr>
            </w:r>
            <w:r w:rsidRPr="00C56395">
              <w:rPr>
                <w:webHidden/>
                <w:sz w:val="20"/>
                <w:szCs w:val="20"/>
              </w:rPr>
              <w:fldChar w:fldCharType="separate"/>
            </w:r>
            <w:r w:rsidR="0093405E">
              <w:rPr>
                <w:webHidden/>
                <w:sz w:val="20"/>
                <w:szCs w:val="20"/>
              </w:rPr>
              <w:t>6</w:t>
            </w:r>
            <w:r w:rsidRPr="00C56395">
              <w:rPr>
                <w:webHidden/>
                <w:sz w:val="20"/>
                <w:szCs w:val="20"/>
              </w:rPr>
              <w:fldChar w:fldCharType="end"/>
            </w:r>
          </w:hyperlink>
        </w:p>
        <w:p w14:paraId="63EC6B10" w14:textId="2928EA94"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34" w:history="1">
            <w:r w:rsidRPr="00C56395">
              <w:rPr>
                <w:rStyle w:val="Hyperlink"/>
                <w:rFonts w:eastAsiaTheme="majorEastAsia"/>
                <w:sz w:val="20"/>
                <w:szCs w:val="20"/>
                <w:shd w:val="clear" w:color="auto" w:fill="FFFFFF"/>
              </w:rPr>
              <w:t>Onze visie</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_Toc170215734 \h </w:instrText>
            </w:r>
            <w:r w:rsidRPr="00C56395">
              <w:rPr>
                <w:webHidden/>
                <w:sz w:val="20"/>
                <w:szCs w:val="20"/>
              </w:rPr>
            </w:r>
            <w:r w:rsidRPr="00C56395">
              <w:rPr>
                <w:webHidden/>
                <w:sz w:val="20"/>
                <w:szCs w:val="20"/>
              </w:rPr>
              <w:fldChar w:fldCharType="separate"/>
            </w:r>
            <w:r w:rsidR="0093405E">
              <w:rPr>
                <w:webHidden/>
                <w:sz w:val="20"/>
                <w:szCs w:val="20"/>
              </w:rPr>
              <w:t>6</w:t>
            </w:r>
            <w:r w:rsidRPr="00C56395">
              <w:rPr>
                <w:webHidden/>
                <w:sz w:val="20"/>
                <w:szCs w:val="20"/>
              </w:rPr>
              <w:fldChar w:fldCharType="end"/>
            </w:r>
          </w:hyperlink>
        </w:p>
        <w:p w14:paraId="7FD42DC9" w14:textId="45F18F2B"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35" w:history="1">
            <w:r w:rsidRPr="00C56395">
              <w:rPr>
                <w:rStyle w:val="Hyperlink"/>
                <w:rFonts w:eastAsiaTheme="majorEastAsia"/>
                <w:noProof/>
                <w:sz w:val="20"/>
                <w:szCs w:val="20"/>
              </w:rPr>
              <w:t>1. Verantwoorde kinderopvang</w:t>
            </w:r>
            <w:r w:rsidRPr="00C56395">
              <w:rPr>
                <w:noProof/>
                <w:webHidden/>
              </w:rPr>
              <w:tab/>
            </w:r>
            <w:r w:rsidRPr="00C56395">
              <w:rPr>
                <w:noProof/>
                <w:webHidden/>
              </w:rPr>
              <w:fldChar w:fldCharType="begin"/>
            </w:r>
            <w:r w:rsidRPr="00C56395">
              <w:rPr>
                <w:noProof/>
                <w:webHidden/>
              </w:rPr>
              <w:instrText xml:space="preserve"> PAGEREF _Toc170215735 \h </w:instrText>
            </w:r>
            <w:r w:rsidRPr="00C56395">
              <w:rPr>
                <w:noProof/>
                <w:webHidden/>
              </w:rPr>
            </w:r>
            <w:r w:rsidRPr="00C56395">
              <w:rPr>
                <w:noProof/>
                <w:webHidden/>
              </w:rPr>
              <w:fldChar w:fldCharType="separate"/>
            </w:r>
            <w:r w:rsidR="0093405E">
              <w:rPr>
                <w:noProof/>
                <w:webHidden/>
              </w:rPr>
              <w:t>7</w:t>
            </w:r>
            <w:r w:rsidRPr="00C56395">
              <w:rPr>
                <w:noProof/>
                <w:webHidden/>
              </w:rPr>
              <w:fldChar w:fldCharType="end"/>
            </w:r>
          </w:hyperlink>
        </w:p>
        <w:p w14:paraId="09ED6438" w14:textId="4347E677"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36" w:history="1">
            <w:r w:rsidRPr="00C56395">
              <w:rPr>
                <w:rStyle w:val="Hyperlink"/>
                <w:rFonts w:eastAsiaTheme="majorEastAsia"/>
                <w:sz w:val="20"/>
                <w:szCs w:val="20"/>
                <w:shd w:val="clear" w:color="auto" w:fill="FFFFFF"/>
              </w:rPr>
              <w:t>1.1 Het bieden van emotionele veiligheid</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_Toc170215736 \h </w:instrText>
            </w:r>
            <w:r w:rsidRPr="00C56395">
              <w:rPr>
                <w:webHidden/>
                <w:sz w:val="20"/>
                <w:szCs w:val="20"/>
              </w:rPr>
            </w:r>
            <w:r w:rsidRPr="00C56395">
              <w:rPr>
                <w:webHidden/>
                <w:sz w:val="20"/>
                <w:szCs w:val="20"/>
              </w:rPr>
              <w:fldChar w:fldCharType="separate"/>
            </w:r>
            <w:r w:rsidR="0093405E">
              <w:rPr>
                <w:webHidden/>
                <w:sz w:val="20"/>
                <w:szCs w:val="20"/>
              </w:rPr>
              <w:t>7</w:t>
            </w:r>
            <w:r w:rsidRPr="00C56395">
              <w:rPr>
                <w:webHidden/>
                <w:sz w:val="20"/>
                <w:szCs w:val="20"/>
              </w:rPr>
              <w:fldChar w:fldCharType="end"/>
            </w:r>
          </w:hyperlink>
        </w:p>
        <w:p w14:paraId="732A76E8" w14:textId="07705632"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37" w:history="1">
            <w:r w:rsidRPr="00C56395">
              <w:rPr>
                <w:rStyle w:val="Hyperlink"/>
                <w:rFonts w:eastAsiaTheme="majorEastAsia"/>
                <w:sz w:val="20"/>
                <w:szCs w:val="20"/>
              </w:rPr>
              <w:t>1.2 Het bevorderen van persoonlijke competenties</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_Toc170215737 \h </w:instrText>
            </w:r>
            <w:r w:rsidRPr="00C56395">
              <w:rPr>
                <w:webHidden/>
                <w:sz w:val="20"/>
                <w:szCs w:val="20"/>
              </w:rPr>
            </w:r>
            <w:r w:rsidRPr="00C56395">
              <w:rPr>
                <w:webHidden/>
                <w:sz w:val="20"/>
                <w:szCs w:val="20"/>
              </w:rPr>
              <w:fldChar w:fldCharType="separate"/>
            </w:r>
            <w:r w:rsidR="0093405E">
              <w:rPr>
                <w:webHidden/>
                <w:sz w:val="20"/>
                <w:szCs w:val="20"/>
              </w:rPr>
              <w:t>8</w:t>
            </w:r>
            <w:r w:rsidRPr="00C56395">
              <w:rPr>
                <w:webHidden/>
                <w:sz w:val="20"/>
                <w:szCs w:val="20"/>
              </w:rPr>
              <w:fldChar w:fldCharType="end"/>
            </w:r>
          </w:hyperlink>
        </w:p>
        <w:p w14:paraId="3F2095D2" w14:textId="60AF410B"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38" w:history="1">
            <w:r w:rsidRPr="00C56395">
              <w:rPr>
                <w:rStyle w:val="Hyperlink"/>
                <w:rFonts w:eastAsiaTheme="majorEastAsia"/>
                <w:sz w:val="20"/>
                <w:szCs w:val="20"/>
              </w:rPr>
              <w:t>1.3 Het bevorderen van sociale competenties</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_Toc170215738 \h </w:instrText>
            </w:r>
            <w:r w:rsidRPr="00C56395">
              <w:rPr>
                <w:webHidden/>
                <w:sz w:val="20"/>
                <w:szCs w:val="20"/>
              </w:rPr>
            </w:r>
            <w:r w:rsidRPr="00C56395">
              <w:rPr>
                <w:webHidden/>
                <w:sz w:val="20"/>
                <w:szCs w:val="20"/>
              </w:rPr>
              <w:fldChar w:fldCharType="separate"/>
            </w:r>
            <w:r w:rsidR="0093405E">
              <w:rPr>
                <w:webHidden/>
                <w:sz w:val="20"/>
                <w:szCs w:val="20"/>
              </w:rPr>
              <w:t>9</w:t>
            </w:r>
            <w:r w:rsidRPr="00C56395">
              <w:rPr>
                <w:webHidden/>
                <w:sz w:val="20"/>
                <w:szCs w:val="20"/>
              </w:rPr>
              <w:fldChar w:fldCharType="end"/>
            </w:r>
          </w:hyperlink>
        </w:p>
        <w:p w14:paraId="602076B9" w14:textId="6396FBC1"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39" w:history="1">
            <w:r w:rsidRPr="00C56395">
              <w:rPr>
                <w:rStyle w:val="Hyperlink"/>
                <w:rFonts w:eastAsiaTheme="majorEastAsia"/>
                <w:sz w:val="20"/>
                <w:szCs w:val="20"/>
              </w:rPr>
              <w:t>1.4 Overdracht van normen en waarden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_Toc170215739 \h </w:instrText>
            </w:r>
            <w:r w:rsidRPr="00C56395">
              <w:rPr>
                <w:webHidden/>
                <w:sz w:val="20"/>
                <w:szCs w:val="20"/>
              </w:rPr>
            </w:r>
            <w:r w:rsidRPr="00C56395">
              <w:rPr>
                <w:webHidden/>
                <w:sz w:val="20"/>
                <w:szCs w:val="20"/>
              </w:rPr>
              <w:fldChar w:fldCharType="separate"/>
            </w:r>
            <w:r w:rsidR="0093405E">
              <w:rPr>
                <w:webHidden/>
                <w:sz w:val="20"/>
                <w:szCs w:val="20"/>
              </w:rPr>
              <w:t>9</w:t>
            </w:r>
            <w:r w:rsidRPr="00C56395">
              <w:rPr>
                <w:webHidden/>
                <w:sz w:val="20"/>
                <w:szCs w:val="20"/>
              </w:rPr>
              <w:fldChar w:fldCharType="end"/>
            </w:r>
          </w:hyperlink>
        </w:p>
        <w:p w14:paraId="58778474" w14:textId="1E419A9A"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40" w:history="1">
            <w:r w:rsidRPr="00C56395">
              <w:rPr>
                <w:rStyle w:val="Hyperlink"/>
                <w:rFonts w:eastAsiaTheme="majorEastAsia"/>
                <w:noProof/>
                <w:sz w:val="20"/>
                <w:szCs w:val="20"/>
              </w:rPr>
              <w:t>2. Ontwikkeling in beeld</w:t>
            </w:r>
            <w:r w:rsidRPr="00C56395">
              <w:rPr>
                <w:noProof/>
                <w:webHidden/>
              </w:rPr>
              <w:tab/>
            </w:r>
            <w:r w:rsidRPr="00C56395">
              <w:rPr>
                <w:noProof/>
                <w:webHidden/>
              </w:rPr>
              <w:fldChar w:fldCharType="begin"/>
            </w:r>
            <w:r w:rsidRPr="00C56395">
              <w:rPr>
                <w:noProof/>
                <w:webHidden/>
              </w:rPr>
              <w:instrText xml:space="preserve"> PAGEREF _Toc170215740 \h </w:instrText>
            </w:r>
            <w:r w:rsidRPr="00C56395">
              <w:rPr>
                <w:noProof/>
                <w:webHidden/>
              </w:rPr>
            </w:r>
            <w:r w:rsidRPr="00C56395">
              <w:rPr>
                <w:noProof/>
                <w:webHidden/>
              </w:rPr>
              <w:fldChar w:fldCharType="separate"/>
            </w:r>
            <w:r w:rsidR="0093405E">
              <w:rPr>
                <w:noProof/>
                <w:webHidden/>
              </w:rPr>
              <w:t>10</w:t>
            </w:r>
            <w:r w:rsidRPr="00C56395">
              <w:rPr>
                <w:noProof/>
                <w:webHidden/>
              </w:rPr>
              <w:fldChar w:fldCharType="end"/>
            </w:r>
          </w:hyperlink>
        </w:p>
        <w:p w14:paraId="7C212988" w14:textId="60C288E6"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41" w:history="1">
            <w:r w:rsidRPr="00C56395">
              <w:rPr>
                <w:rStyle w:val="Hyperlink"/>
                <w:rFonts w:eastAsiaTheme="majorEastAsia"/>
                <w:sz w:val="20"/>
                <w:szCs w:val="20"/>
              </w:rPr>
              <w:t>2.1 Mentorschap</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_Toc170215741 \h </w:instrText>
            </w:r>
            <w:r w:rsidRPr="00C56395">
              <w:rPr>
                <w:webHidden/>
                <w:sz w:val="20"/>
                <w:szCs w:val="20"/>
              </w:rPr>
            </w:r>
            <w:r w:rsidRPr="00C56395">
              <w:rPr>
                <w:webHidden/>
                <w:sz w:val="20"/>
                <w:szCs w:val="20"/>
              </w:rPr>
              <w:fldChar w:fldCharType="separate"/>
            </w:r>
            <w:r w:rsidR="0093405E">
              <w:rPr>
                <w:webHidden/>
                <w:sz w:val="20"/>
                <w:szCs w:val="20"/>
              </w:rPr>
              <w:t>10</w:t>
            </w:r>
            <w:r w:rsidRPr="00C56395">
              <w:rPr>
                <w:webHidden/>
                <w:sz w:val="20"/>
                <w:szCs w:val="20"/>
              </w:rPr>
              <w:fldChar w:fldCharType="end"/>
            </w:r>
          </w:hyperlink>
        </w:p>
        <w:p w14:paraId="1F434CFB" w14:textId="13F24146"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42" w:history="1">
            <w:r w:rsidRPr="00C56395">
              <w:rPr>
                <w:rStyle w:val="Hyperlink"/>
                <w:rFonts w:eastAsiaTheme="majorEastAsia"/>
                <w:sz w:val="20"/>
                <w:szCs w:val="20"/>
              </w:rPr>
              <w:t>2.2 Volgen van de ontwikkeling</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_Toc170215742 \h </w:instrText>
            </w:r>
            <w:r w:rsidRPr="00C56395">
              <w:rPr>
                <w:webHidden/>
                <w:sz w:val="20"/>
                <w:szCs w:val="20"/>
              </w:rPr>
            </w:r>
            <w:r w:rsidRPr="00C56395">
              <w:rPr>
                <w:webHidden/>
                <w:sz w:val="20"/>
                <w:szCs w:val="20"/>
              </w:rPr>
              <w:fldChar w:fldCharType="separate"/>
            </w:r>
            <w:r w:rsidR="0093405E">
              <w:rPr>
                <w:webHidden/>
                <w:sz w:val="20"/>
                <w:szCs w:val="20"/>
              </w:rPr>
              <w:t>10</w:t>
            </w:r>
            <w:r w:rsidRPr="00C56395">
              <w:rPr>
                <w:webHidden/>
                <w:sz w:val="20"/>
                <w:szCs w:val="20"/>
              </w:rPr>
              <w:fldChar w:fldCharType="end"/>
            </w:r>
          </w:hyperlink>
        </w:p>
        <w:p w14:paraId="73ECF559" w14:textId="69E1E16E"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43" w:history="1">
            <w:r w:rsidRPr="00C56395">
              <w:rPr>
                <w:rStyle w:val="Hyperlink"/>
                <w:rFonts w:eastAsiaTheme="majorEastAsia"/>
                <w:sz w:val="20"/>
                <w:szCs w:val="20"/>
              </w:rPr>
              <w:t>2.3 Doorlopende ontwikkellijn met het basisonderwijs en de buitenschoolse opvang</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_Toc170215743 \h </w:instrText>
            </w:r>
            <w:r w:rsidRPr="00C56395">
              <w:rPr>
                <w:webHidden/>
                <w:sz w:val="20"/>
                <w:szCs w:val="20"/>
              </w:rPr>
            </w:r>
            <w:r w:rsidRPr="00C56395">
              <w:rPr>
                <w:webHidden/>
                <w:sz w:val="20"/>
                <w:szCs w:val="20"/>
              </w:rPr>
              <w:fldChar w:fldCharType="separate"/>
            </w:r>
            <w:r w:rsidR="0093405E">
              <w:rPr>
                <w:webHidden/>
                <w:sz w:val="20"/>
                <w:szCs w:val="20"/>
              </w:rPr>
              <w:t>10</w:t>
            </w:r>
            <w:r w:rsidRPr="00C56395">
              <w:rPr>
                <w:webHidden/>
                <w:sz w:val="20"/>
                <w:szCs w:val="20"/>
              </w:rPr>
              <w:fldChar w:fldCharType="end"/>
            </w:r>
          </w:hyperlink>
        </w:p>
        <w:p w14:paraId="648D5210" w14:textId="14EAC882"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44" w:history="1">
            <w:r w:rsidRPr="00C56395">
              <w:rPr>
                <w:rStyle w:val="Hyperlink"/>
                <w:rFonts w:eastAsiaTheme="majorEastAsia"/>
                <w:sz w:val="20"/>
                <w:szCs w:val="20"/>
              </w:rPr>
              <w:t>2.4 Zorgen rondom de ontwikkeling</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_Toc170215744 \h </w:instrText>
            </w:r>
            <w:r w:rsidRPr="00C56395">
              <w:rPr>
                <w:webHidden/>
                <w:sz w:val="20"/>
                <w:szCs w:val="20"/>
              </w:rPr>
            </w:r>
            <w:r w:rsidRPr="00C56395">
              <w:rPr>
                <w:webHidden/>
                <w:sz w:val="20"/>
                <w:szCs w:val="20"/>
              </w:rPr>
              <w:fldChar w:fldCharType="separate"/>
            </w:r>
            <w:r w:rsidR="0093405E">
              <w:rPr>
                <w:webHidden/>
                <w:sz w:val="20"/>
                <w:szCs w:val="20"/>
              </w:rPr>
              <w:t>11</w:t>
            </w:r>
            <w:r w:rsidRPr="00C56395">
              <w:rPr>
                <w:webHidden/>
                <w:sz w:val="20"/>
                <w:szCs w:val="20"/>
              </w:rPr>
              <w:fldChar w:fldCharType="end"/>
            </w:r>
          </w:hyperlink>
        </w:p>
        <w:p w14:paraId="1C921E09" w14:textId="3882F3DB"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45" w:history="1">
            <w:r w:rsidRPr="00C56395">
              <w:rPr>
                <w:rStyle w:val="Hyperlink"/>
                <w:rFonts w:eastAsiaTheme="majorEastAsia"/>
                <w:noProof/>
                <w:sz w:val="20"/>
                <w:szCs w:val="20"/>
              </w:rPr>
              <w:t>3. Locaties en basisgroepen/stamgroepen</w:t>
            </w:r>
            <w:r w:rsidRPr="00C56395">
              <w:rPr>
                <w:noProof/>
                <w:webHidden/>
              </w:rPr>
              <w:tab/>
            </w:r>
            <w:r w:rsidRPr="00C56395">
              <w:rPr>
                <w:noProof/>
                <w:webHidden/>
              </w:rPr>
              <w:fldChar w:fldCharType="begin"/>
            </w:r>
            <w:r w:rsidRPr="00C56395">
              <w:rPr>
                <w:noProof/>
                <w:webHidden/>
              </w:rPr>
              <w:instrText xml:space="preserve"> PAGEREF _Toc170215745 \h </w:instrText>
            </w:r>
            <w:r w:rsidRPr="00C56395">
              <w:rPr>
                <w:noProof/>
                <w:webHidden/>
              </w:rPr>
            </w:r>
            <w:r w:rsidRPr="00C56395">
              <w:rPr>
                <w:noProof/>
                <w:webHidden/>
              </w:rPr>
              <w:fldChar w:fldCharType="separate"/>
            </w:r>
            <w:r w:rsidR="0093405E">
              <w:rPr>
                <w:noProof/>
                <w:webHidden/>
              </w:rPr>
              <w:t>12</w:t>
            </w:r>
            <w:r w:rsidRPr="00C56395">
              <w:rPr>
                <w:noProof/>
                <w:webHidden/>
              </w:rPr>
              <w:fldChar w:fldCharType="end"/>
            </w:r>
          </w:hyperlink>
        </w:p>
        <w:p w14:paraId="2C96FA2A" w14:textId="17AF6E5F" w:rsidR="007953BE" w:rsidRPr="00C56395" w:rsidRDefault="007953BE">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6" w:history="1">
            <w:r w:rsidRPr="00C56395">
              <w:rPr>
                <w:rStyle w:val="Hyperlink"/>
                <w:rFonts w:eastAsiaTheme="majorEastAsia"/>
                <w:sz w:val="20"/>
                <w:szCs w:val="20"/>
              </w:rPr>
              <w:t>3.1</w:t>
            </w:r>
            <w:r w:rsidRPr="00C56395">
              <w:rPr>
                <w:rFonts w:asciiTheme="minorHAnsi" w:eastAsiaTheme="minorEastAsia" w:hAnsiTheme="minorHAnsi" w:cstheme="minorBidi"/>
                <w:color w:val="auto"/>
                <w:kern w:val="2"/>
                <w:sz w:val="20"/>
                <w:szCs w:val="20"/>
                <w14:ligatures w14:val="standardContextual"/>
              </w:rPr>
              <w:t xml:space="preserve"> </w:t>
            </w:r>
            <w:r w:rsidRPr="00C56395">
              <w:rPr>
                <w:rStyle w:val="Hyperlink"/>
                <w:rFonts w:eastAsiaTheme="majorEastAsia"/>
                <w:sz w:val="20"/>
                <w:szCs w:val="20"/>
              </w:rPr>
              <w:t>Extra dagdelen aanvragen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_Toc170215746 \h </w:instrText>
            </w:r>
            <w:r w:rsidRPr="00C56395">
              <w:rPr>
                <w:webHidden/>
                <w:sz w:val="20"/>
                <w:szCs w:val="20"/>
              </w:rPr>
            </w:r>
            <w:r w:rsidRPr="00C56395">
              <w:rPr>
                <w:webHidden/>
                <w:sz w:val="20"/>
                <w:szCs w:val="20"/>
              </w:rPr>
              <w:fldChar w:fldCharType="separate"/>
            </w:r>
            <w:r w:rsidR="0093405E">
              <w:rPr>
                <w:webHidden/>
                <w:sz w:val="20"/>
                <w:szCs w:val="20"/>
              </w:rPr>
              <w:t>12</w:t>
            </w:r>
            <w:r w:rsidRPr="00C56395">
              <w:rPr>
                <w:webHidden/>
                <w:sz w:val="20"/>
                <w:szCs w:val="20"/>
              </w:rPr>
              <w:fldChar w:fldCharType="end"/>
            </w:r>
          </w:hyperlink>
        </w:p>
        <w:p w14:paraId="3707EE42" w14:textId="25BBC64E" w:rsidR="007953BE" w:rsidRPr="00C56395" w:rsidRDefault="007953BE">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7" w:history="1">
            <w:r w:rsidRPr="00C56395">
              <w:rPr>
                <w:rStyle w:val="Hyperlink"/>
                <w:rFonts w:eastAsiaTheme="majorEastAsia"/>
                <w:sz w:val="20"/>
                <w:szCs w:val="20"/>
              </w:rPr>
              <w:t>3.2</w:t>
            </w:r>
            <w:r w:rsidRPr="00C56395">
              <w:rPr>
                <w:rFonts w:asciiTheme="minorHAnsi" w:eastAsiaTheme="minorEastAsia" w:hAnsiTheme="minorHAnsi" w:cstheme="minorBidi"/>
                <w:color w:val="auto"/>
                <w:kern w:val="2"/>
                <w:sz w:val="20"/>
                <w:szCs w:val="20"/>
                <w14:ligatures w14:val="standardContextual"/>
              </w:rPr>
              <w:t xml:space="preserve"> </w:t>
            </w:r>
            <w:r w:rsidRPr="00C56395">
              <w:rPr>
                <w:rStyle w:val="Hyperlink"/>
                <w:rFonts w:eastAsiaTheme="majorEastAsia"/>
                <w:sz w:val="20"/>
                <w:szCs w:val="20"/>
              </w:rPr>
              <w:t>Ruildagen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_Toc170215747 \h </w:instrText>
            </w:r>
            <w:r w:rsidRPr="00C56395">
              <w:rPr>
                <w:webHidden/>
                <w:sz w:val="20"/>
                <w:szCs w:val="20"/>
              </w:rPr>
            </w:r>
            <w:r w:rsidRPr="00C56395">
              <w:rPr>
                <w:webHidden/>
                <w:sz w:val="20"/>
                <w:szCs w:val="20"/>
              </w:rPr>
              <w:fldChar w:fldCharType="separate"/>
            </w:r>
            <w:r w:rsidR="0093405E">
              <w:rPr>
                <w:webHidden/>
                <w:sz w:val="20"/>
                <w:szCs w:val="20"/>
              </w:rPr>
              <w:t>12</w:t>
            </w:r>
            <w:r w:rsidRPr="00C56395">
              <w:rPr>
                <w:webHidden/>
                <w:sz w:val="20"/>
                <w:szCs w:val="20"/>
              </w:rPr>
              <w:fldChar w:fldCharType="end"/>
            </w:r>
          </w:hyperlink>
        </w:p>
        <w:p w14:paraId="464C1B04" w14:textId="0E701D90" w:rsidR="007953BE" w:rsidRPr="00C56395" w:rsidRDefault="007953BE">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8" w:history="1">
            <w:r w:rsidRPr="00C56395">
              <w:rPr>
                <w:rStyle w:val="Hyperlink"/>
                <w:rFonts w:eastAsiaTheme="majorEastAsia"/>
                <w:sz w:val="20"/>
                <w:szCs w:val="20"/>
              </w:rPr>
              <w:t>3.3</w:t>
            </w:r>
            <w:r w:rsidRPr="00C56395">
              <w:rPr>
                <w:rFonts w:asciiTheme="minorHAnsi" w:eastAsiaTheme="minorEastAsia" w:hAnsiTheme="minorHAnsi" w:cstheme="minorBidi"/>
                <w:color w:val="auto"/>
                <w:kern w:val="2"/>
                <w:sz w:val="20"/>
                <w:szCs w:val="20"/>
                <w14:ligatures w14:val="standardContextual"/>
              </w:rPr>
              <w:t xml:space="preserve"> </w:t>
            </w:r>
            <w:r w:rsidRPr="00C56395">
              <w:rPr>
                <w:rStyle w:val="Hyperlink"/>
                <w:rFonts w:eastAsiaTheme="majorEastAsia"/>
                <w:sz w:val="20"/>
                <w:szCs w:val="20"/>
              </w:rPr>
              <w:t>Samenvoegen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_Toc170215748 \h </w:instrText>
            </w:r>
            <w:r w:rsidRPr="00C56395">
              <w:rPr>
                <w:webHidden/>
                <w:sz w:val="20"/>
                <w:szCs w:val="20"/>
              </w:rPr>
            </w:r>
            <w:r w:rsidRPr="00C56395">
              <w:rPr>
                <w:webHidden/>
                <w:sz w:val="20"/>
                <w:szCs w:val="20"/>
              </w:rPr>
              <w:fldChar w:fldCharType="separate"/>
            </w:r>
            <w:r w:rsidR="0093405E">
              <w:rPr>
                <w:webHidden/>
                <w:sz w:val="20"/>
                <w:szCs w:val="20"/>
              </w:rPr>
              <w:t>13</w:t>
            </w:r>
            <w:r w:rsidRPr="00C56395">
              <w:rPr>
                <w:webHidden/>
                <w:sz w:val="20"/>
                <w:szCs w:val="20"/>
              </w:rPr>
              <w:fldChar w:fldCharType="end"/>
            </w:r>
          </w:hyperlink>
        </w:p>
        <w:p w14:paraId="70B53567" w14:textId="4E3F0889" w:rsidR="007953BE" w:rsidRPr="00C56395" w:rsidRDefault="007953BE">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9" w:history="1">
            <w:r w:rsidRPr="00C56395">
              <w:rPr>
                <w:rStyle w:val="Hyperlink"/>
                <w:rFonts w:eastAsiaTheme="majorEastAsia"/>
                <w:sz w:val="20"/>
                <w:szCs w:val="20"/>
              </w:rPr>
              <w:t>3.4</w:t>
            </w:r>
            <w:r w:rsidRPr="00C56395">
              <w:rPr>
                <w:rFonts w:asciiTheme="minorHAnsi" w:eastAsiaTheme="minorEastAsia" w:hAnsiTheme="minorHAnsi" w:cstheme="minorBidi"/>
                <w:color w:val="auto"/>
                <w:kern w:val="2"/>
                <w:sz w:val="20"/>
                <w:szCs w:val="20"/>
                <w14:ligatures w14:val="standardContextual"/>
              </w:rPr>
              <w:t xml:space="preserve"> </w:t>
            </w:r>
            <w:r w:rsidRPr="00C56395">
              <w:rPr>
                <w:rStyle w:val="Hyperlink"/>
                <w:rFonts w:eastAsiaTheme="majorEastAsia"/>
                <w:sz w:val="20"/>
                <w:szCs w:val="20"/>
              </w:rPr>
              <w:t>Locatieoverstijgende opvang</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_Toc170215749 \h </w:instrText>
            </w:r>
            <w:r w:rsidRPr="00C56395">
              <w:rPr>
                <w:webHidden/>
                <w:sz w:val="20"/>
                <w:szCs w:val="20"/>
              </w:rPr>
            </w:r>
            <w:r w:rsidRPr="00C56395">
              <w:rPr>
                <w:webHidden/>
                <w:sz w:val="20"/>
                <w:szCs w:val="20"/>
              </w:rPr>
              <w:fldChar w:fldCharType="separate"/>
            </w:r>
            <w:r w:rsidR="0093405E">
              <w:rPr>
                <w:webHidden/>
                <w:sz w:val="20"/>
                <w:szCs w:val="20"/>
              </w:rPr>
              <w:t>13</w:t>
            </w:r>
            <w:r w:rsidRPr="00C56395">
              <w:rPr>
                <w:webHidden/>
                <w:sz w:val="20"/>
                <w:szCs w:val="20"/>
              </w:rPr>
              <w:fldChar w:fldCharType="end"/>
            </w:r>
          </w:hyperlink>
        </w:p>
        <w:p w14:paraId="72CE9F29" w14:textId="58FECF23" w:rsidR="007953BE" w:rsidRPr="00C56395" w:rsidRDefault="007953BE">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50" w:history="1">
            <w:r w:rsidRPr="00C56395">
              <w:rPr>
                <w:rStyle w:val="Hyperlink"/>
                <w:rFonts w:eastAsiaTheme="majorEastAsia"/>
                <w:sz w:val="20"/>
                <w:szCs w:val="20"/>
              </w:rPr>
              <w:t>3.5</w:t>
            </w:r>
            <w:r w:rsidRPr="00C56395">
              <w:rPr>
                <w:rFonts w:asciiTheme="minorHAnsi" w:eastAsiaTheme="minorEastAsia" w:hAnsiTheme="minorHAnsi" w:cstheme="minorBidi"/>
                <w:color w:val="auto"/>
                <w:kern w:val="2"/>
                <w:sz w:val="20"/>
                <w:szCs w:val="20"/>
                <w14:ligatures w14:val="standardContextual"/>
              </w:rPr>
              <w:t xml:space="preserve"> </w:t>
            </w:r>
            <w:r w:rsidRPr="00C56395">
              <w:rPr>
                <w:rStyle w:val="Hyperlink"/>
                <w:rFonts w:eastAsiaTheme="majorEastAsia"/>
                <w:sz w:val="20"/>
                <w:szCs w:val="20"/>
              </w:rPr>
              <w:t>Verlaten van de groep of groepsruimte</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_Toc170215750 \h </w:instrText>
            </w:r>
            <w:r w:rsidRPr="00C56395">
              <w:rPr>
                <w:webHidden/>
                <w:sz w:val="20"/>
                <w:szCs w:val="20"/>
              </w:rPr>
            </w:r>
            <w:r w:rsidRPr="00C56395">
              <w:rPr>
                <w:webHidden/>
                <w:sz w:val="20"/>
                <w:szCs w:val="20"/>
              </w:rPr>
              <w:fldChar w:fldCharType="separate"/>
            </w:r>
            <w:r w:rsidR="0093405E">
              <w:rPr>
                <w:webHidden/>
                <w:sz w:val="20"/>
                <w:szCs w:val="20"/>
              </w:rPr>
              <w:t>13</w:t>
            </w:r>
            <w:r w:rsidRPr="00C56395">
              <w:rPr>
                <w:webHidden/>
                <w:sz w:val="20"/>
                <w:szCs w:val="20"/>
              </w:rPr>
              <w:fldChar w:fldCharType="end"/>
            </w:r>
          </w:hyperlink>
        </w:p>
        <w:p w14:paraId="7BBCD3B7" w14:textId="147DE657" w:rsidR="007953BE" w:rsidRPr="00C56395" w:rsidRDefault="007953BE">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51" w:history="1">
            <w:r w:rsidRPr="00C56395">
              <w:rPr>
                <w:rStyle w:val="Hyperlink"/>
                <w:rFonts w:eastAsiaTheme="majorEastAsia"/>
                <w:sz w:val="20"/>
                <w:szCs w:val="20"/>
              </w:rPr>
              <w:t>3.6</w:t>
            </w:r>
            <w:r w:rsidRPr="00C56395">
              <w:rPr>
                <w:rFonts w:asciiTheme="minorHAnsi" w:eastAsiaTheme="minorEastAsia" w:hAnsiTheme="minorHAnsi" w:cstheme="minorBidi"/>
                <w:color w:val="auto"/>
                <w:kern w:val="2"/>
                <w:sz w:val="20"/>
                <w:szCs w:val="20"/>
                <w14:ligatures w14:val="standardContextual"/>
              </w:rPr>
              <w:t xml:space="preserve"> </w:t>
            </w:r>
            <w:r w:rsidRPr="00C56395">
              <w:rPr>
                <w:rStyle w:val="Hyperlink"/>
                <w:rFonts w:eastAsiaTheme="majorEastAsia"/>
                <w:sz w:val="20"/>
                <w:szCs w:val="20"/>
              </w:rPr>
              <w:t>Sluitingsdagen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_Toc170215751 \h </w:instrText>
            </w:r>
            <w:r w:rsidRPr="00C56395">
              <w:rPr>
                <w:webHidden/>
                <w:sz w:val="20"/>
                <w:szCs w:val="20"/>
              </w:rPr>
            </w:r>
            <w:r w:rsidRPr="00C56395">
              <w:rPr>
                <w:webHidden/>
                <w:sz w:val="20"/>
                <w:szCs w:val="20"/>
              </w:rPr>
              <w:fldChar w:fldCharType="separate"/>
            </w:r>
            <w:r w:rsidR="0093405E">
              <w:rPr>
                <w:webHidden/>
                <w:sz w:val="20"/>
                <w:szCs w:val="20"/>
              </w:rPr>
              <w:t>13</w:t>
            </w:r>
            <w:r w:rsidRPr="00C56395">
              <w:rPr>
                <w:webHidden/>
                <w:sz w:val="20"/>
                <w:szCs w:val="20"/>
              </w:rPr>
              <w:fldChar w:fldCharType="end"/>
            </w:r>
          </w:hyperlink>
        </w:p>
        <w:p w14:paraId="1612FC02" w14:textId="6C2193A4"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52" w:history="1">
            <w:r w:rsidRPr="00C56395">
              <w:rPr>
                <w:rStyle w:val="Hyperlink"/>
                <w:rFonts w:eastAsiaTheme="majorEastAsia"/>
                <w:noProof/>
                <w:sz w:val="20"/>
                <w:szCs w:val="20"/>
              </w:rPr>
              <w:t>4. Groepsindeling</w:t>
            </w:r>
            <w:r w:rsidRPr="00C56395">
              <w:rPr>
                <w:noProof/>
                <w:webHidden/>
              </w:rPr>
              <w:tab/>
            </w:r>
            <w:r w:rsidRPr="00C56395">
              <w:rPr>
                <w:noProof/>
                <w:webHidden/>
              </w:rPr>
              <w:fldChar w:fldCharType="begin"/>
            </w:r>
            <w:r w:rsidRPr="00C56395">
              <w:rPr>
                <w:noProof/>
                <w:webHidden/>
              </w:rPr>
              <w:instrText xml:space="preserve"> PAGEREF _Toc170215752 \h </w:instrText>
            </w:r>
            <w:r w:rsidRPr="00C56395">
              <w:rPr>
                <w:noProof/>
                <w:webHidden/>
              </w:rPr>
            </w:r>
            <w:r w:rsidRPr="00C56395">
              <w:rPr>
                <w:noProof/>
                <w:webHidden/>
              </w:rPr>
              <w:fldChar w:fldCharType="separate"/>
            </w:r>
            <w:r w:rsidR="0093405E">
              <w:rPr>
                <w:noProof/>
                <w:webHidden/>
              </w:rPr>
              <w:t>14</w:t>
            </w:r>
            <w:r w:rsidRPr="00C56395">
              <w:rPr>
                <w:noProof/>
                <w:webHidden/>
              </w:rPr>
              <w:fldChar w:fldCharType="end"/>
            </w:r>
          </w:hyperlink>
        </w:p>
        <w:p w14:paraId="715A9B2F" w14:textId="63EC116D"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53" w:history="1">
            <w:r w:rsidRPr="00C56395">
              <w:rPr>
                <w:rStyle w:val="Hyperlink"/>
                <w:rFonts w:eastAsiaTheme="majorEastAsia"/>
                <w:sz w:val="20"/>
                <w:szCs w:val="20"/>
              </w:rPr>
              <w:t>4.1 Beroepskracht-kindratio</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_Toc170215753 \h </w:instrText>
            </w:r>
            <w:r w:rsidRPr="00C56395">
              <w:rPr>
                <w:webHidden/>
                <w:sz w:val="20"/>
                <w:szCs w:val="20"/>
              </w:rPr>
            </w:r>
            <w:r w:rsidRPr="00C56395">
              <w:rPr>
                <w:webHidden/>
                <w:sz w:val="20"/>
                <w:szCs w:val="20"/>
              </w:rPr>
              <w:fldChar w:fldCharType="separate"/>
            </w:r>
            <w:r w:rsidR="0093405E">
              <w:rPr>
                <w:webHidden/>
                <w:sz w:val="20"/>
                <w:szCs w:val="20"/>
              </w:rPr>
              <w:t>14</w:t>
            </w:r>
            <w:r w:rsidRPr="00C56395">
              <w:rPr>
                <w:webHidden/>
                <w:sz w:val="20"/>
                <w:szCs w:val="20"/>
              </w:rPr>
              <w:fldChar w:fldCharType="end"/>
            </w:r>
          </w:hyperlink>
        </w:p>
        <w:p w14:paraId="3C005EB3" w14:textId="36D15844"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54" w:history="1">
            <w:r w:rsidRPr="00C56395">
              <w:rPr>
                <w:rStyle w:val="Hyperlink"/>
                <w:rFonts w:eastAsiaTheme="majorEastAsia"/>
                <w:sz w:val="20"/>
                <w:szCs w:val="20"/>
              </w:rPr>
              <w:t>4.2 Afwijken van de beroepskracht-kindratio</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_Toc170215754 \h </w:instrText>
            </w:r>
            <w:r w:rsidRPr="00C56395">
              <w:rPr>
                <w:webHidden/>
                <w:sz w:val="20"/>
                <w:szCs w:val="20"/>
              </w:rPr>
            </w:r>
            <w:r w:rsidRPr="00C56395">
              <w:rPr>
                <w:webHidden/>
                <w:sz w:val="20"/>
                <w:szCs w:val="20"/>
              </w:rPr>
              <w:fldChar w:fldCharType="separate"/>
            </w:r>
            <w:r w:rsidR="0093405E">
              <w:rPr>
                <w:webHidden/>
                <w:sz w:val="20"/>
                <w:szCs w:val="20"/>
              </w:rPr>
              <w:t>14</w:t>
            </w:r>
            <w:r w:rsidRPr="00C56395">
              <w:rPr>
                <w:webHidden/>
                <w:sz w:val="20"/>
                <w:szCs w:val="20"/>
              </w:rPr>
              <w:fldChar w:fldCharType="end"/>
            </w:r>
          </w:hyperlink>
        </w:p>
        <w:p w14:paraId="753DBFFB" w14:textId="1A308FC3"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55" w:history="1">
            <w:r w:rsidRPr="00C56395">
              <w:rPr>
                <w:rStyle w:val="Hyperlink"/>
                <w:rFonts w:eastAsiaTheme="majorEastAsia"/>
                <w:sz w:val="20"/>
                <w:szCs w:val="20"/>
              </w:rPr>
              <w:t>4.3 Vaste gezichten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_Toc170215755 \h </w:instrText>
            </w:r>
            <w:r w:rsidRPr="00C56395">
              <w:rPr>
                <w:webHidden/>
                <w:sz w:val="20"/>
                <w:szCs w:val="20"/>
              </w:rPr>
            </w:r>
            <w:r w:rsidRPr="00C56395">
              <w:rPr>
                <w:webHidden/>
                <w:sz w:val="20"/>
                <w:szCs w:val="20"/>
              </w:rPr>
              <w:fldChar w:fldCharType="separate"/>
            </w:r>
            <w:r w:rsidR="0093405E">
              <w:rPr>
                <w:webHidden/>
                <w:sz w:val="20"/>
                <w:szCs w:val="20"/>
              </w:rPr>
              <w:t>15</w:t>
            </w:r>
            <w:r w:rsidRPr="00C56395">
              <w:rPr>
                <w:webHidden/>
                <w:sz w:val="20"/>
                <w:szCs w:val="20"/>
              </w:rPr>
              <w:fldChar w:fldCharType="end"/>
            </w:r>
          </w:hyperlink>
        </w:p>
        <w:p w14:paraId="5CFB00E9" w14:textId="500B95B2"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56" w:history="1">
            <w:r w:rsidRPr="00C56395">
              <w:rPr>
                <w:rStyle w:val="Hyperlink"/>
                <w:rFonts w:eastAsiaTheme="majorEastAsia"/>
                <w:sz w:val="20"/>
                <w:szCs w:val="20"/>
              </w:rPr>
              <w:t>4.4 Achterwacht</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_Toc170215756 \h </w:instrText>
            </w:r>
            <w:r w:rsidRPr="00C56395">
              <w:rPr>
                <w:webHidden/>
                <w:sz w:val="20"/>
                <w:szCs w:val="20"/>
              </w:rPr>
            </w:r>
            <w:r w:rsidRPr="00C56395">
              <w:rPr>
                <w:webHidden/>
                <w:sz w:val="20"/>
                <w:szCs w:val="20"/>
              </w:rPr>
              <w:fldChar w:fldCharType="separate"/>
            </w:r>
            <w:r w:rsidR="0093405E">
              <w:rPr>
                <w:webHidden/>
                <w:sz w:val="20"/>
                <w:szCs w:val="20"/>
              </w:rPr>
              <w:t>15</w:t>
            </w:r>
            <w:r w:rsidRPr="00C56395">
              <w:rPr>
                <w:webHidden/>
                <w:sz w:val="20"/>
                <w:szCs w:val="20"/>
              </w:rPr>
              <w:fldChar w:fldCharType="end"/>
            </w:r>
          </w:hyperlink>
        </w:p>
        <w:p w14:paraId="245EC6E2" w14:textId="69DA361E"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57" w:history="1">
            <w:r w:rsidRPr="00C56395">
              <w:rPr>
                <w:rStyle w:val="Hyperlink"/>
                <w:rFonts w:eastAsiaTheme="majorEastAsia"/>
                <w:noProof/>
                <w:sz w:val="20"/>
                <w:szCs w:val="20"/>
              </w:rPr>
              <w:t>5. Wennen</w:t>
            </w:r>
            <w:r w:rsidRPr="00C56395">
              <w:rPr>
                <w:noProof/>
                <w:webHidden/>
              </w:rPr>
              <w:tab/>
            </w:r>
            <w:r w:rsidRPr="00C56395">
              <w:rPr>
                <w:noProof/>
                <w:webHidden/>
              </w:rPr>
              <w:fldChar w:fldCharType="begin"/>
            </w:r>
            <w:r w:rsidRPr="00C56395">
              <w:rPr>
                <w:noProof/>
                <w:webHidden/>
              </w:rPr>
              <w:instrText xml:space="preserve"> PAGEREF _Toc170215757 \h </w:instrText>
            </w:r>
            <w:r w:rsidRPr="00C56395">
              <w:rPr>
                <w:noProof/>
                <w:webHidden/>
              </w:rPr>
            </w:r>
            <w:r w:rsidRPr="00C56395">
              <w:rPr>
                <w:noProof/>
                <w:webHidden/>
              </w:rPr>
              <w:fldChar w:fldCharType="separate"/>
            </w:r>
            <w:r w:rsidR="0093405E">
              <w:rPr>
                <w:noProof/>
                <w:webHidden/>
              </w:rPr>
              <w:t>16</w:t>
            </w:r>
            <w:r w:rsidRPr="00C56395">
              <w:rPr>
                <w:noProof/>
                <w:webHidden/>
              </w:rPr>
              <w:fldChar w:fldCharType="end"/>
            </w:r>
          </w:hyperlink>
        </w:p>
        <w:p w14:paraId="63009694" w14:textId="04F4B41C"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58" w:history="1">
            <w:r w:rsidRPr="00C56395">
              <w:rPr>
                <w:rStyle w:val="Hyperlink"/>
                <w:rFonts w:eastAsiaTheme="majorEastAsia"/>
                <w:bCs/>
                <w:sz w:val="20"/>
                <w:szCs w:val="20"/>
              </w:rPr>
              <w:t>5.1 Nieuw op de locatie</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_Toc170215758 \h </w:instrText>
            </w:r>
            <w:r w:rsidRPr="00C56395">
              <w:rPr>
                <w:webHidden/>
                <w:sz w:val="20"/>
                <w:szCs w:val="20"/>
              </w:rPr>
            </w:r>
            <w:r w:rsidRPr="00C56395">
              <w:rPr>
                <w:webHidden/>
                <w:sz w:val="20"/>
                <w:szCs w:val="20"/>
              </w:rPr>
              <w:fldChar w:fldCharType="separate"/>
            </w:r>
            <w:r w:rsidR="0093405E">
              <w:rPr>
                <w:webHidden/>
                <w:sz w:val="20"/>
                <w:szCs w:val="20"/>
              </w:rPr>
              <w:t>16</w:t>
            </w:r>
            <w:r w:rsidRPr="00C56395">
              <w:rPr>
                <w:webHidden/>
                <w:sz w:val="20"/>
                <w:szCs w:val="20"/>
              </w:rPr>
              <w:fldChar w:fldCharType="end"/>
            </w:r>
          </w:hyperlink>
        </w:p>
        <w:p w14:paraId="289D9ABC" w14:textId="4C492B98"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59" w:history="1">
            <w:r w:rsidRPr="00C56395">
              <w:rPr>
                <w:rStyle w:val="Hyperlink"/>
                <w:rFonts w:eastAsiaTheme="majorEastAsia"/>
                <w:sz w:val="20"/>
                <w:szCs w:val="20"/>
              </w:rPr>
              <w:t>5.2 Interne wenafspraken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_Toc170215759 \h </w:instrText>
            </w:r>
            <w:r w:rsidRPr="00C56395">
              <w:rPr>
                <w:webHidden/>
                <w:sz w:val="20"/>
                <w:szCs w:val="20"/>
              </w:rPr>
            </w:r>
            <w:r w:rsidRPr="00C56395">
              <w:rPr>
                <w:webHidden/>
                <w:sz w:val="20"/>
                <w:szCs w:val="20"/>
              </w:rPr>
              <w:fldChar w:fldCharType="separate"/>
            </w:r>
            <w:r w:rsidR="0093405E">
              <w:rPr>
                <w:webHidden/>
                <w:sz w:val="20"/>
                <w:szCs w:val="20"/>
              </w:rPr>
              <w:t>16</w:t>
            </w:r>
            <w:r w:rsidRPr="00C56395">
              <w:rPr>
                <w:webHidden/>
                <w:sz w:val="20"/>
                <w:szCs w:val="20"/>
              </w:rPr>
              <w:fldChar w:fldCharType="end"/>
            </w:r>
          </w:hyperlink>
        </w:p>
        <w:p w14:paraId="4145F883" w14:textId="432BEDB0"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60" w:history="1">
            <w:r w:rsidRPr="00C56395">
              <w:rPr>
                <w:rStyle w:val="Hyperlink"/>
                <w:rFonts w:eastAsiaTheme="majorEastAsia"/>
                <w:sz w:val="20"/>
                <w:szCs w:val="20"/>
              </w:rPr>
              <w:t>5.3 Doorstromen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_Toc170215760 \h </w:instrText>
            </w:r>
            <w:r w:rsidRPr="00C56395">
              <w:rPr>
                <w:webHidden/>
                <w:sz w:val="20"/>
                <w:szCs w:val="20"/>
              </w:rPr>
            </w:r>
            <w:r w:rsidRPr="00C56395">
              <w:rPr>
                <w:webHidden/>
                <w:sz w:val="20"/>
                <w:szCs w:val="20"/>
              </w:rPr>
              <w:fldChar w:fldCharType="separate"/>
            </w:r>
            <w:r w:rsidR="0093405E">
              <w:rPr>
                <w:webHidden/>
                <w:sz w:val="20"/>
                <w:szCs w:val="20"/>
              </w:rPr>
              <w:t>16</w:t>
            </w:r>
            <w:r w:rsidRPr="00C56395">
              <w:rPr>
                <w:webHidden/>
                <w:sz w:val="20"/>
                <w:szCs w:val="20"/>
              </w:rPr>
              <w:fldChar w:fldCharType="end"/>
            </w:r>
          </w:hyperlink>
        </w:p>
        <w:p w14:paraId="345B87BE" w14:textId="46C70B73"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61" w:history="1">
            <w:r w:rsidRPr="00C56395">
              <w:rPr>
                <w:rStyle w:val="Hyperlink"/>
                <w:rFonts w:eastAsiaTheme="majorEastAsia"/>
                <w:noProof/>
                <w:sz w:val="20"/>
                <w:szCs w:val="20"/>
              </w:rPr>
              <w:t>6. Taken van onze beroepskrachten</w:t>
            </w:r>
            <w:r w:rsidRPr="00C56395">
              <w:rPr>
                <w:noProof/>
                <w:webHidden/>
              </w:rPr>
              <w:tab/>
            </w:r>
            <w:r w:rsidRPr="00C56395">
              <w:rPr>
                <w:noProof/>
                <w:webHidden/>
              </w:rPr>
              <w:fldChar w:fldCharType="begin"/>
            </w:r>
            <w:r w:rsidRPr="00C56395">
              <w:rPr>
                <w:noProof/>
                <w:webHidden/>
              </w:rPr>
              <w:instrText xml:space="preserve"> PAGEREF _Toc170215761 \h </w:instrText>
            </w:r>
            <w:r w:rsidRPr="00C56395">
              <w:rPr>
                <w:noProof/>
                <w:webHidden/>
              </w:rPr>
            </w:r>
            <w:r w:rsidRPr="00C56395">
              <w:rPr>
                <w:noProof/>
                <w:webHidden/>
              </w:rPr>
              <w:fldChar w:fldCharType="separate"/>
            </w:r>
            <w:r w:rsidR="0093405E">
              <w:rPr>
                <w:noProof/>
                <w:webHidden/>
              </w:rPr>
              <w:t>17</w:t>
            </w:r>
            <w:r w:rsidRPr="00C56395">
              <w:rPr>
                <w:noProof/>
                <w:webHidden/>
              </w:rPr>
              <w:fldChar w:fldCharType="end"/>
            </w:r>
          </w:hyperlink>
        </w:p>
        <w:p w14:paraId="367348CF" w14:textId="2959E342"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62" w:history="1">
            <w:r w:rsidRPr="00C56395">
              <w:rPr>
                <w:rStyle w:val="Hyperlink"/>
                <w:rFonts w:eastAsiaTheme="majorEastAsia"/>
                <w:sz w:val="20"/>
                <w:szCs w:val="20"/>
              </w:rPr>
              <w:t>6.1 Onze medewerkers</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_Toc170215762 \h </w:instrText>
            </w:r>
            <w:r w:rsidRPr="00C56395">
              <w:rPr>
                <w:webHidden/>
                <w:sz w:val="20"/>
                <w:szCs w:val="20"/>
              </w:rPr>
            </w:r>
            <w:r w:rsidRPr="00C56395">
              <w:rPr>
                <w:webHidden/>
                <w:sz w:val="20"/>
                <w:szCs w:val="20"/>
              </w:rPr>
              <w:fldChar w:fldCharType="separate"/>
            </w:r>
            <w:r w:rsidR="0093405E">
              <w:rPr>
                <w:webHidden/>
                <w:sz w:val="20"/>
                <w:szCs w:val="20"/>
              </w:rPr>
              <w:t>17</w:t>
            </w:r>
            <w:r w:rsidRPr="00C56395">
              <w:rPr>
                <w:webHidden/>
                <w:sz w:val="20"/>
                <w:szCs w:val="20"/>
              </w:rPr>
              <w:fldChar w:fldCharType="end"/>
            </w:r>
          </w:hyperlink>
        </w:p>
        <w:p w14:paraId="7FBCFD4B" w14:textId="01232492"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63" w:history="1">
            <w:r w:rsidRPr="00C56395">
              <w:rPr>
                <w:rStyle w:val="Hyperlink"/>
                <w:rFonts w:eastAsiaTheme="majorEastAsia"/>
                <w:sz w:val="20"/>
                <w:szCs w:val="20"/>
              </w:rPr>
              <w:t>6.2 Stagiaires en beroepskrachten in ontwikkeling</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_Toc170215763 \h </w:instrText>
            </w:r>
            <w:r w:rsidRPr="00C56395">
              <w:rPr>
                <w:webHidden/>
                <w:sz w:val="20"/>
                <w:szCs w:val="20"/>
              </w:rPr>
            </w:r>
            <w:r w:rsidRPr="00C56395">
              <w:rPr>
                <w:webHidden/>
                <w:sz w:val="20"/>
                <w:szCs w:val="20"/>
              </w:rPr>
              <w:fldChar w:fldCharType="separate"/>
            </w:r>
            <w:r w:rsidR="0093405E">
              <w:rPr>
                <w:webHidden/>
                <w:sz w:val="20"/>
                <w:szCs w:val="20"/>
              </w:rPr>
              <w:t>18</w:t>
            </w:r>
            <w:r w:rsidRPr="00C56395">
              <w:rPr>
                <w:webHidden/>
                <w:sz w:val="20"/>
                <w:szCs w:val="20"/>
              </w:rPr>
              <w:fldChar w:fldCharType="end"/>
            </w:r>
          </w:hyperlink>
        </w:p>
        <w:p w14:paraId="700EB5E4" w14:textId="4B241E01"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67" w:history="1">
            <w:r w:rsidRPr="00C56395">
              <w:rPr>
                <w:rStyle w:val="Hyperlink"/>
                <w:rFonts w:eastAsiaTheme="majorEastAsia"/>
                <w:sz w:val="20"/>
                <w:szCs w:val="20"/>
              </w:rPr>
              <w:t>6.3 De inzet van vrijwilligers</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_Toc170215767 \h </w:instrText>
            </w:r>
            <w:r w:rsidRPr="00C56395">
              <w:rPr>
                <w:webHidden/>
                <w:sz w:val="20"/>
                <w:szCs w:val="20"/>
              </w:rPr>
            </w:r>
            <w:r w:rsidRPr="00C56395">
              <w:rPr>
                <w:webHidden/>
                <w:sz w:val="20"/>
                <w:szCs w:val="20"/>
              </w:rPr>
              <w:fldChar w:fldCharType="separate"/>
            </w:r>
            <w:r w:rsidR="0093405E">
              <w:rPr>
                <w:webHidden/>
                <w:sz w:val="20"/>
                <w:szCs w:val="20"/>
              </w:rPr>
              <w:t>22</w:t>
            </w:r>
            <w:r w:rsidRPr="00C56395">
              <w:rPr>
                <w:webHidden/>
                <w:sz w:val="20"/>
                <w:szCs w:val="20"/>
              </w:rPr>
              <w:fldChar w:fldCharType="end"/>
            </w:r>
          </w:hyperlink>
        </w:p>
        <w:p w14:paraId="7F64D76C" w14:textId="69EA3811"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68" w:history="1">
            <w:r w:rsidRPr="00C56395">
              <w:rPr>
                <w:rStyle w:val="Hyperlink"/>
                <w:rFonts w:eastAsiaTheme="majorEastAsia"/>
                <w:noProof/>
                <w:sz w:val="20"/>
                <w:szCs w:val="20"/>
              </w:rPr>
              <w:t>7. Oudercontacten en ouderrechten</w:t>
            </w:r>
            <w:r w:rsidRPr="00C56395">
              <w:rPr>
                <w:noProof/>
                <w:webHidden/>
              </w:rPr>
              <w:tab/>
            </w:r>
            <w:r w:rsidRPr="00C56395">
              <w:rPr>
                <w:noProof/>
                <w:webHidden/>
              </w:rPr>
              <w:fldChar w:fldCharType="begin"/>
            </w:r>
            <w:r w:rsidRPr="00C56395">
              <w:rPr>
                <w:noProof/>
                <w:webHidden/>
              </w:rPr>
              <w:instrText xml:space="preserve"> PAGEREF _Toc170215768 \h </w:instrText>
            </w:r>
            <w:r w:rsidRPr="00C56395">
              <w:rPr>
                <w:noProof/>
                <w:webHidden/>
              </w:rPr>
            </w:r>
            <w:r w:rsidRPr="00C56395">
              <w:rPr>
                <w:noProof/>
                <w:webHidden/>
              </w:rPr>
              <w:fldChar w:fldCharType="separate"/>
            </w:r>
            <w:r w:rsidR="0093405E">
              <w:rPr>
                <w:noProof/>
                <w:webHidden/>
              </w:rPr>
              <w:t>24</w:t>
            </w:r>
            <w:r w:rsidRPr="00C56395">
              <w:rPr>
                <w:noProof/>
                <w:webHidden/>
              </w:rPr>
              <w:fldChar w:fldCharType="end"/>
            </w:r>
          </w:hyperlink>
        </w:p>
        <w:p w14:paraId="5AA94424" w14:textId="18A2279D"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69" w:history="1">
            <w:r w:rsidRPr="00C56395">
              <w:rPr>
                <w:rStyle w:val="Hyperlink"/>
                <w:rFonts w:eastAsiaTheme="majorEastAsia"/>
                <w:sz w:val="20"/>
                <w:szCs w:val="20"/>
              </w:rPr>
              <w:t>7.1 Informatie en contact</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_Toc170215769 \h </w:instrText>
            </w:r>
            <w:r w:rsidRPr="00C56395">
              <w:rPr>
                <w:webHidden/>
                <w:sz w:val="20"/>
                <w:szCs w:val="20"/>
              </w:rPr>
            </w:r>
            <w:r w:rsidRPr="00C56395">
              <w:rPr>
                <w:webHidden/>
                <w:sz w:val="20"/>
                <w:szCs w:val="20"/>
              </w:rPr>
              <w:fldChar w:fldCharType="separate"/>
            </w:r>
            <w:r w:rsidR="0093405E">
              <w:rPr>
                <w:webHidden/>
                <w:sz w:val="20"/>
                <w:szCs w:val="20"/>
              </w:rPr>
              <w:t>24</w:t>
            </w:r>
            <w:r w:rsidRPr="00C56395">
              <w:rPr>
                <w:webHidden/>
                <w:sz w:val="20"/>
                <w:szCs w:val="20"/>
              </w:rPr>
              <w:fldChar w:fldCharType="end"/>
            </w:r>
          </w:hyperlink>
        </w:p>
        <w:p w14:paraId="2AA8074D" w14:textId="01E9A2C5"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70" w:history="1">
            <w:r w:rsidRPr="00C56395">
              <w:rPr>
                <w:rStyle w:val="Hyperlink"/>
                <w:rFonts w:eastAsiaTheme="majorEastAsia"/>
                <w:sz w:val="20"/>
                <w:szCs w:val="20"/>
              </w:rPr>
              <w:t>7.2 Oudercommissie</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_Toc170215770 \h </w:instrText>
            </w:r>
            <w:r w:rsidRPr="00C56395">
              <w:rPr>
                <w:webHidden/>
                <w:sz w:val="20"/>
                <w:szCs w:val="20"/>
              </w:rPr>
            </w:r>
            <w:r w:rsidRPr="00C56395">
              <w:rPr>
                <w:webHidden/>
                <w:sz w:val="20"/>
                <w:szCs w:val="20"/>
              </w:rPr>
              <w:fldChar w:fldCharType="separate"/>
            </w:r>
            <w:r w:rsidR="0093405E">
              <w:rPr>
                <w:webHidden/>
                <w:sz w:val="20"/>
                <w:szCs w:val="20"/>
              </w:rPr>
              <w:t>25</w:t>
            </w:r>
            <w:r w:rsidRPr="00C56395">
              <w:rPr>
                <w:webHidden/>
                <w:sz w:val="20"/>
                <w:szCs w:val="20"/>
              </w:rPr>
              <w:fldChar w:fldCharType="end"/>
            </w:r>
          </w:hyperlink>
        </w:p>
        <w:p w14:paraId="0B2CCFDF" w14:textId="19D9B3AE" w:rsidR="007953BE" w:rsidRPr="00C56395" w:rsidRDefault="007953BE" w:rsidP="00C56395">
          <w:pPr>
            <w:pStyle w:val="Inhopg1"/>
            <w:rPr>
              <w:rFonts w:asciiTheme="minorHAnsi" w:eastAsiaTheme="minorEastAsia" w:hAnsiTheme="minorHAnsi" w:cstheme="minorBidi"/>
              <w:noProof/>
              <w:color w:val="auto"/>
              <w:kern w:val="2"/>
              <w14:ligatures w14:val="standardContextual"/>
            </w:rPr>
          </w:pPr>
          <w:hyperlink w:anchor="_Toc170215771" w:history="1">
            <w:r w:rsidRPr="00C56395">
              <w:rPr>
                <w:rStyle w:val="Hyperlink"/>
                <w:rFonts w:eastAsiaTheme="majorEastAsia"/>
                <w:noProof/>
                <w:sz w:val="20"/>
                <w:szCs w:val="20"/>
              </w:rPr>
              <w:t>8. Kwaliteitsontwikkeling binnen onze kinderopvangorganisatie</w:t>
            </w:r>
            <w:r w:rsidRPr="00C56395">
              <w:rPr>
                <w:noProof/>
                <w:webHidden/>
              </w:rPr>
              <w:tab/>
            </w:r>
            <w:r w:rsidRPr="00C56395">
              <w:rPr>
                <w:noProof/>
                <w:webHidden/>
              </w:rPr>
              <w:fldChar w:fldCharType="begin"/>
            </w:r>
            <w:r w:rsidRPr="00C56395">
              <w:rPr>
                <w:noProof/>
                <w:webHidden/>
              </w:rPr>
              <w:instrText xml:space="preserve"> PAGEREF _Toc170215771 \h </w:instrText>
            </w:r>
            <w:r w:rsidRPr="00C56395">
              <w:rPr>
                <w:noProof/>
                <w:webHidden/>
              </w:rPr>
            </w:r>
            <w:r w:rsidRPr="00C56395">
              <w:rPr>
                <w:noProof/>
                <w:webHidden/>
              </w:rPr>
              <w:fldChar w:fldCharType="separate"/>
            </w:r>
            <w:r w:rsidR="0093405E">
              <w:rPr>
                <w:noProof/>
                <w:webHidden/>
              </w:rPr>
              <w:t>26</w:t>
            </w:r>
            <w:r w:rsidRPr="00C56395">
              <w:rPr>
                <w:noProof/>
                <w:webHidden/>
              </w:rPr>
              <w:fldChar w:fldCharType="end"/>
            </w:r>
          </w:hyperlink>
        </w:p>
        <w:p w14:paraId="512F48A5" w14:textId="4E564C59"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72" w:history="1">
            <w:r w:rsidRPr="00C56395">
              <w:rPr>
                <w:rStyle w:val="Hyperlink"/>
                <w:rFonts w:eastAsiaTheme="majorEastAsia"/>
                <w:sz w:val="20"/>
                <w:szCs w:val="20"/>
              </w:rPr>
              <w:t>8.1 Beleid Veiligheid en Gezondheid</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_Toc170215772 \h </w:instrText>
            </w:r>
            <w:r w:rsidRPr="00C56395">
              <w:rPr>
                <w:webHidden/>
                <w:sz w:val="20"/>
                <w:szCs w:val="20"/>
              </w:rPr>
            </w:r>
            <w:r w:rsidRPr="00C56395">
              <w:rPr>
                <w:webHidden/>
                <w:sz w:val="20"/>
                <w:szCs w:val="20"/>
              </w:rPr>
              <w:fldChar w:fldCharType="separate"/>
            </w:r>
            <w:r w:rsidR="0093405E">
              <w:rPr>
                <w:webHidden/>
                <w:sz w:val="20"/>
                <w:szCs w:val="20"/>
              </w:rPr>
              <w:t>26</w:t>
            </w:r>
            <w:r w:rsidRPr="00C56395">
              <w:rPr>
                <w:webHidden/>
                <w:sz w:val="20"/>
                <w:szCs w:val="20"/>
              </w:rPr>
              <w:fldChar w:fldCharType="end"/>
            </w:r>
          </w:hyperlink>
        </w:p>
        <w:p w14:paraId="1E02C958" w14:textId="41BA0F7C"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73" w:history="1">
            <w:r w:rsidRPr="00C56395">
              <w:rPr>
                <w:rStyle w:val="Hyperlink"/>
                <w:rFonts w:eastAsiaTheme="majorEastAsia"/>
                <w:sz w:val="20"/>
                <w:szCs w:val="20"/>
              </w:rPr>
              <w:t>8.2 Ontwikkeling beroepskrachten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_Toc170215773 \h </w:instrText>
            </w:r>
            <w:r w:rsidRPr="00C56395">
              <w:rPr>
                <w:webHidden/>
                <w:sz w:val="20"/>
                <w:szCs w:val="20"/>
              </w:rPr>
            </w:r>
            <w:r w:rsidRPr="00C56395">
              <w:rPr>
                <w:webHidden/>
                <w:sz w:val="20"/>
                <w:szCs w:val="20"/>
              </w:rPr>
              <w:fldChar w:fldCharType="separate"/>
            </w:r>
            <w:r w:rsidR="0093405E">
              <w:rPr>
                <w:webHidden/>
                <w:sz w:val="20"/>
                <w:szCs w:val="20"/>
              </w:rPr>
              <w:t>26</w:t>
            </w:r>
            <w:r w:rsidRPr="00C56395">
              <w:rPr>
                <w:webHidden/>
                <w:sz w:val="20"/>
                <w:szCs w:val="20"/>
              </w:rPr>
              <w:fldChar w:fldCharType="end"/>
            </w:r>
          </w:hyperlink>
        </w:p>
        <w:p w14:paraId="6BF301EB" w14:textId="49F6C90D"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74" w:history="1">
            <w:r w:rsidRPr="00C56395">
              <w:rPr>
                <w:rStyle w:val="Hyperlink"/>
                <w:rFonts w:eastAsiaTheme="majorEastAsia"/>
                <w:sz w:val="20"/>
                <w:szCs w:val="20"/>
              </w:rPr>
              <w:t>8.3 Inspectie Wet Kinderopvang</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_Toc170215774 \h </w:instrText>
            </w:r>
            <w:r w:rsidRPr="00C56395">
              <w:rPr>
                <w:webHidden/>
                <w:sz w:val="20"/>
                <w:szCs w:val="20"/>
              </w:rPr>
            </w:r>
            <w:r w:rsidRPr="00C56395">
              <w:rPr>
                <w:webHidden/>
                <w:sz w:val="20"/>
                <w:szCs w:val="20"/>
              </w:rPr>
              <w:fldChar w:fldCharType="separate"/>
            </w:r>
            <w:r w:rsidR="0093405E">
              <w:rPr>
                <w:webHidden/>
                <w:sz w:val="20"/>
                <w:szCs w:val="20"/>
              </w:rPr>
              <w:t>27</w:t>
            </w:r>
            <w:r w:rsidRPr="00C56395">
              <w:rPr>
                <w:webHidden/>
                <w:sz w:val="20"/>
                <w:szCs w:val="20"/>
              </w:rPr>
              <w:fldChar w:fldCharType="end"/>
            </w:r>
          </w:hyperlink>
        </w:p>
        <w:p w14:paraId="649D831D" w14:textId="5BB46CD9"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75" w:history="1">
            <w:r w:rsidRPr="00C56395">
              <w:rPr>
                <w:rStyle w:val="Hyperlink"/>
                <w:rFonts w:eastAsiaTheme="majorEastAsia"/>
                <w:sz w:val="20"/>
                <w:szCs w:val="20"/>
              </w:rPr>
              <w:t>8.4 Klachten</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_Toc170215775 \h </w:instrText>
            </w:r>
            <w:r w:rsidRPr="00C56395">
              <w:rPr>
                <w:webHidden/>
                <w:sz w:val="20"/>
                <w:szCs w:val="20"/>
              </w:rPr>
            </w:r>
            <w:r w:rsidRPr="00C56395">
              <w:rPr>
                <w:webHidden/>
                <w:sz w:val="20"/>
                <w:szCs w:val="20"/>
              </w:rPr>
              <w:fldChar w:fldCharType="separate"/>
            </w:r>
            <w:r w:rsidR="0093405E">
              <w:rPr>
                <w:webHidden/>
                <w:sz w:val="20"/>
                <w:szCs w:val="20"/>
              </w:rPr>
              <w:t>27</w:t>
            </w:r>
            <w:r w:rsidRPr="00C56395">
              <w:rPr>
                <w:webHidden/>
                <w:sz w:val="20"/>
                <w:szCs w:val="20"/>
              </w:rPr>
              <w:fldChar w:fldCharType="end"/>
            </w:r>
          </w:hyperlink>
        </w:p>
        <w:p w14:paraId="1E94CF03" w14:textId="01B22ADD" w:rsidR="007953BE" w:rsidRPr="00C56395" w:rsidRDefault="007953BE">
          <w:pPr>
            <w:pStyle w:val="Inhopg2"/>
            <w:rPr>
              <w:rFonts w:asciiTheme="minorHAnsi" w:eastAsiaTheme="minorEastAsia" w:hAnsiTheme="minorHAnsi" w:cstheme="minorBidi"/>
              <w:color w:val="auto"/>
              <w:kern w:val="2"/>
              <w:sz w:val="20"/>
              <w:szCs w:val="20"/>
              <w14:ligatures w14:val="standardContextual"/>
            </w:rPr>
          </w:pPr>
          <w:hyperlink w:anchor="_Toc170215778" w:history="1">
            <w:r w:rsidRPr="00C56395">
              <w:rPr>
                <w:rStyle w:val="Hyperlink"/>
                <w:rFonts w:eastAsiaTheme="majorEastAsia"/>
                <w:sz w:val="20"/>
                <w:szCs w:val="20"/>
              </w:rPr>
              <w:t>8.5 Beleidscyclus</w:t>
            </w:r>
            <w:r w:rsidRPr="00C56395">
              <w:rPr>
                <w:webHidden/>
                <w:sz w:val="20"/>
                <w:szCs w:val="20"/>
              </w:rPr>
              <w:tab/>
            </w:r>
            <w:r w:rsidRPr="00C56395">
              <w:rPr>
                <w:webHidden/>
                <w:sz w:val="20"/>
                <w:szCs w:val="20"/>
              </w:rPr>
              <w:fldChar w:fldCharType="begin"/>
            </w:r>
            <w:r w:rsidRPr="00C56395">
              <w:rPr>
                <w:webHidden/>
                <w:sz w:val="20"/>
                <w:szCs w:val="20"/>
              </w:rPr>
              <w:instrText xml:space="preserve"> PAGEREF _Toc170215778 \h </w:instrText>
            </w:r>
            <w:r w:rsidRPr="00C56395">
              <w:rPr>
                <w:webHidden/>
                <w:sz w:val="20"/>
                <w:szCs w:val="20"/>
              </w:rPr>
            </w:r>
            <w:r w:rsidRPr="00C56395">
              <w:rPr>
                <w:webHidden/>
                <w:sz w:val="20"/>
                <w:szCs w:val="20"/>
              </w:rPr>
              <w:fldChar w:fldCharType="separate"/>
            </w:r>
            <w:r w:rsidR="0093405E">
              <w:rPr>
                <w:webHidden/>
                <w:sz w:val="20"/>
                <w:szCs w:val="20"/>
              </w:rPr>
              <w:t>28</w:t>
            </w:r>
            <w:r w:rsidRPr="00C56395">
              <w:rPr>
                <w:webHidden/>
                <w:sz w:val="20"/>
                <w:szCs w:val="20"/>
              </w:rPr>
              <w:fldChar w:fldCharType="end"/>
            </w:r>
          </w:hyperlink>
        </w:p>
        <w:p w14:paraId="410B9788" w14:textId="5A25DE13" w:rsidR="00EB676E" w:rsidRPr="00DE3EAC" w:rsidRDefault="00B32DBE" w:rsidP="00EB676E">
          <w:pPr>
            <w:rPr>
              <w:b/>
              <w:bCs/>
            </w:rPr>
          </w:pPr>
          <w:r>
            <w:rPr>
              <w:b/>
              <w:bCs/>
            </w:rPr>
            <w:fldChar w:fldCharType="end"/>
          </w:r>
        </w:p>
      </w:sdtContent>
    </w:sdt>
    <w:bookmarkStart w:id="33" w:name="_Toc161326933" w:displacedByCustomXml="prev"/>
    <w:p w14:paraId="2FC411F2" w14:textId="77777777" w:rsidR="00EB676E" w:rsidRDefault="00EB676E" w:rsidP="00EB676E"/>
    <w:p w14:paraId="35F3299D" w14:textId="77777777" w:rsidR="00EB676E" w:rsidRDefault="00EB676E" w:rsidP="00EB676E"/>
    <w:p w14:paraId="0545021F" w14:textId="77777777" w:rsidR="00EB676E" w:rsidRDefault="00EB676E" w:rsidP="00EB676E"/>
    <w:p w14:paraId="13E033B4" w14:textId="02BF5B56" w:rsidR="00EB676E" w:rsidRPr="0027631F" w:rsidRDefault="00EB676E" w:rsidP="00EB676E">
      <w:pPr>
        <w:pStyle w:val="Kop1"/>
        <w:shd w:val="clear" w:color="auto" w:fill="500086"/>
        <w:spacing w:line="276" w:lineRule="auto"/>
      </w:pPr>
      <w:bookmarkStart w:id="34" w:name="_Toc170215730"/>
      <w:bookmarkEnd w:id="33"/>
      <w:r>
        <w:lastRenderedPageBreak/>
        <w:t>Voorwoord</w:t>
      </w:r>
      <w:bookmarkEnd w:id="34"/>
    </w:p>
    <w:p w14:paraId="5C779CDA" w14:textId="77777777" w:rsidR="000816A5" w:rsidRPr="000816A5" w:rsidRDefault="000816A5" w:rsidP="000816A5">
      <w:pPr>
        <w:pStyle w:val="Tekstzonderopmaak"/>
        <w:spacing w:line="276" w:lineRule="auto"/>
        <w:rPr>
          <w:rFonts w:ascii="Avenir Book" w:hAnsi="Avenir Book"/>
          <w:sz w:val="22"/>
          <w:szCs w:val="22"/>
        </w:rPr>
      </w:pPr>
    </w:p>
    <w:p w14:paraId="4B34F88D" w14:textId="2219A564" w:rsidR="000A5C82"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Beste </w:t>
      </w:r>
      <w:r>
        <w:rPr>
          <w:rFonts w:ascii="Avenir Book" w:hAnsi="Avenir Book"/>
          <w:sz w:val="22"/>
          <w:szCs w:val="22"/>
        </w:rPr>
        <w:t xml:space="preserve">lezer, </w:t>
      </w:r>
    </w:p>
    <w:p w14:paraId="1DD47A02" w14:textId="77777777" w:rsidR="006E15CD" w:rsidRPr="000816A5" w:rsidRDefault="006E15CD" w:rsidP="00FF1363">
      <w:pPr>
        <w:pStyle w:val="Tekstzonderopmaak"/>
        <w:spacing w:line="276" w:lineRule="auto"/>
        <w:jc w:val="both"/>
        <w:rPr>
          <w:rFonts w:ascii="Avenir Book" w:hAnsi="Avenir Book"/>
          <w:sz w:val="22"/>
          <w:szCs w:val="22"/>
        </w:rPr>
      </w:pPr>
    </w:p>
    <w:p w14:paraId="3DDD7319" w14:textId="61F6A9DB" w:rsidR="000816A5" w:rsidRPr="000816A5"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Binnen </w:t>
      </w:r>
      <w:r w:rsidR="00556B19" w:rsidRPr="000816A5">
        <w:rPr>
          <w:rFonts w:ascii="Avenir Book" w:hAnsi="Avenir Book"/>
          <w:sz w:val="22"/>
          <w:szCs w:val="22"/>
        </w:rPr>
        <w:t xml:space="preserve">Stichting Kinderopvang Waterland </w:t>
      </w:r>
      <w:r w:rsidRPr="000816A5">
        <w:rPr>
          <w:rFonts w:ascii="Avenir Book" w:hAnsi="Avenir Book"/>
          <w:sz w:val="22"/>
          <w:szCs w:val="22"/>
        </w:rPr>
        <w:t>hanteren we vaak de uitspraak: "Het mooiste wat je kunt worden is jezelf." Dit is geen loze kreet, maar een overtuiging waar we volledig achter staan. We vinden het belangrijk dat</w:t>
      </w:r>
      <w:r w:rsidR="007B524E">
        <w:rPr>
          <w:rFonts w:ascii="Avenir Book" w:hAnsi="Avenir Book"/>
          <w:sz w:val="22"/>
          <w:szCs w:val="22"/>
        </w:rPr>
        <w:t xml:space="preserve"> kinderen </w:t>
      </w:r>
      <w:r w:rsidRPr="000816A5">
        <w:rPr>
          <w:rFonts w:ascii="Avenir Book" w:hAnsi="Avenir Book"/>
          <w:sz w:val="22"/>
          <w:szCs w:val="22"/>
        </w:rPr>
        <w:t>de ruimte krijg</w:t>
      </w:r>
      <w:r w:rsidR="007B524E">
        <w:rPr>
          <w:rFonts w:ascii="Avenir Book" w:hAnsi="Avenir Book"/>
          <w:sz w:val="22"/>
          <w:szCs w:val="22"/>
        </w:rPr>
        <w:t xml:space="preserve">en </w:t>
      </w:r>
      <w:r w:rsidRPr="000816A5">
        <w:rPr>
          <w:rFonts w:ascii="Avenir Book" w:hAnsi="Avenir Book"/>
          <w:sz w:val="22"/>
          <w:szCs w:val="22"/>
        </w:rPr>
        <w:t>om zichzelf te ontwikkelen in een veilige en warme omgeving, met passende uitdagingen die aansluiten bij zijn of haar niveau.</w:t>
      </w:r>
    </w:p>
    <w:p w14:paraId="73955E0C" w14:textId="77777777" w:rsidR="000816A5" w:rsidRPr="000816A5" w:rsidRDefault="000816A5" w:rsidP="00FF1363">
      <w:pPr>
        <w:pStyle w:val="Tekstzonderopmaak"/>
        <w:spacing w:line="276" w:lineRule="auto"/>
        <w:jc w:val="both"/>
        <w:rPr>
          <w:rFonts w:ascii="Avenir Book" w:hAnsi="Avenir Book"/>
          <w:sz w:val="22"/>
          <w:szCs w:val="22"/>
        </w:rPr>
      </w:pPr>
    </w:p>
    <w:p w14:paraId="4445D5A4" w14:textId="337103A1" w:rsidR="000816A5" w:rsidRPr="000816A5"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Onze werkwijze is mede geïnspireerd door de ideeën van Loris Malaguzzi, de grondlegger van 'Reggio Emilia', en Rudolf Steiner, de grondlegger van de antroposofie. Reggio Emilia staat bekend</w:t>
      </w:r>
      <w:r w:rsidR="00132F25">
        <w:rPr>
          <w:rFonts w:ascii="Avenir Book" w:hAnsi="Avenir Book"/>
          <w:sz w:val="22"/>
          <w:szCs w:val="22"/>
        </w:rPr>
        <w:t xml:space="preserve"> om ‘de honderd talen van het kind’, </w:t>
      </w:r>
      <w:r w:rsidRPr="000816A5">
        <w:rPr>
          <w:rFonts w:ascii="Avenir Book" w:hAnsi="Avenir Book"/>
          <w:sz w:val="22"/>
          <w:szCs w:val="22"/>
        </w:rPr>
        <w:t xml:space="preserve">het stimuleren van de fantasie en het </w:t>
      </w:r>
      <w:r w:rsidR="00C30A6E">
        <w:rPr>
          <w:rFonts w:ascii="Avenir Book" w:hAnsi="Avenir Book"/>
          <w:sz w:val="22"/>
          <w:szCs w:val="22"/>
        </w:rPr>
        <w:t xml:space="preserve">optimaal </w:t>
      </w:r>
      <w:r w:rsidRPr="000816A5">
        <w:rPr>
          <w:rFonts w:ascii="Avenir Book" w:hAnsi="Avenir Book"/>
          <w:sz w:val="22"/>
          <w:szCs w:val="22"/>
        </w:rPr>
        <w:t>ontwikkelen van de unieke mogelijkheden van ieder kind, wat perfect aansluit bij onze aanpak.</w:t>
      </w:r>
      <w:r w:rsidR="003E6FCC">
        <w:rPr>
          <w:rFonts w:ascii="Avenir Book" w:hAnsi="Avenir Book"/>
          <w:sz w:val="22"/>
          <w:szCs w:val="22"/>
        </w:rPr>
        <w:t xml:space="preserve"> Daarnaast geloven wij, net als Rudolf Steiner, dat kinderen verbonden moeten zijn met de natuur. </w:t>
      </w:r>
      <w:r w:rsidRPr="000816A5">
        <w:rPr>
          <w:rFonts w:ascii="Avenir Book" w:hAnsi="Avenir Book"/>
          <w:sz w:val="22"/>
          <w:szCs w:val="22"/>
        </w:rPr>
        <w:t>Daarom maken we veel gebruik van natuurlijke materialen en integreren we de seizoenen in ons programma. Dit helpt kinderen niet alleen om zichzelf te herkennen, maar ook om respectvol met henzelf en hun omgeving om te gaan.</w:t>
      </w:r>
    </w:p>
    <w:p w14:paraId="4621C1FB" w14:textId="77777777" w:rsidR="000816A5" w:rsidRPr="000816A5" w:rsidRDefault="000816A5" w:rsidP="00FF1363">
      <w:pPr>
        <w:pStyle w:val="Tekstzonderopmaak"/>
        <w:spacing w:line="276" w:lineRule="auto"/>
        <w:jc w:val="both"/>
        <w:rPr>
          <w:rFonts w:ascii="Avenir Book" w:hAnsi="Avenir Book"/>
          <w:sz w:val="22"/>
          <w:szCs w:val="22"/>
        </w:rPr>
      </w:pPr>
    </w:p>
    <w:p w14:paraId="181B8604" w14:textId="2E1D3E6B" w:rsidR="000816A5" w:rsidRPr="000816A5"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Het allerbelangrijkste voor ons is dat </w:t>
      </w:r>
      <w:r w:rsidR="00381044">
        <w:rPr>
          <w:rFonts w:ascii="Avenir Book" w:hAnsi="Avenir Book"/>
          <w:sz w:val="22"/>
          <w:szCs w:val="22"/>
        </w:rPr>
        <w:t xml:space="preserve">kinderen </w:t>
      </w:r>
      <w:r w:rsidRPr="000816A5">
        <w:rPr>
          <w:rFonts w:ascii="Avenir Book" w:hAnsi="Avenir Book"/>
          <w:sz w:val="22"/>
          <w:szCs w:val="22"/>
        </w:rPr>
        <w:t>een goede en fijne tijd he</w:t>
      </w:r>
      <w:r w:rsidR="00381044">
        <w:rPr>
          <w:rFonts w:ascii="Avenir Book" w:hAnsi="Avenir Book"/>
          <w:sz w:val="22"/>
          <w:szCs w:val="22"/>
        </w:rPr>
        <w:t>bben</w:t>
      </w:r>
      <w:r w:rsidRPr="000816A5">
        <w:rPr>
          <w:rFonts w:ascii="Avenir Book" w:hAnsi="Avenir Book"/>
          <w:sz w:val="22"/>
          <w:szCs w:val="22"/>
        </w:rPr>
        <w:t xml:space="preserve"> bij ons op het kinderdagverblijf of </w:t>
      </w:r>
      <w:r w:rsidR="002A3C9C">
        <w:rPr>
          <w:rFonts w:ascii="Avenir Book" w:hAnsi="Avenir Book"/>
          <w:sz w:val="22"/>
          <w:szCs w:val="22"/>
        </w:rPr>
        <w:t xml:space="preserve">op </w:t>
      </w:r>
      <w:r w:rsidRPr="000816A5">
        <w:rPr>
          <w:rFonts w:ascii="Avenir Book" w:hAnsi="Avenir Book"/>
          <w:sz w:val="22"/>
          <w:szCs w:val="22"/>
        </w:rPr>
        <w:t>de buitenschoolse opvang</w:t>
      </w:r>
      <w:r w:rsidR="00D211EA">
        <w:rPr>
          <w:rFonts w:ascii="Avenir Book" w:hAnsi="Avenir Book"/>
          <w:sz w:val="22"/>
          <w:szCs w:val="22"/>
        </w:rPr>
        <w:t>.</w:t>
      </w:r>
      <w:r w:rsidR="00D41737">
        <w:rPr>
          <w:rFonts w:ascii="Avenir Book" w:hAnsi="Avenir Book"/>
          <w:sz w:val="22"/>
          <w:szCs w:val="22"/>
        </w:rPr>
        <w:t xml:space="preserve"> </w:t>
      </w:r>
      <w:r w:rsidR="00D41737" w:rsidRPr="00D41737">
        <w:rPr>
          <w:rFonts w:ascii="Avenir Book" w:hAnsi="Avenir Book"/>
          <w:sz w:val="22"/>
          <w:szCs w:val="22"/>
        </w:rPr>
        <w:t xml:space="preserve">Het is </w:t>
      </w:r>
      <w:r w:rsidR="002A3C9C">
        <w:rPr>
          <w:rFonts w:ascii="Avenir Book" w:hAnsi="Avenir Book"/>
          <w:sz w:val="22"/>
          <w:szCs w:val="22"/>
        </w:rPr>
        <w:t xml:space="preserve">voor </w:t>
      </w:r>
      <w:r w:rsidR="00D41737" w:rsidRPr="00D41737">
        <w:rPr>
          <w:rFonts w:ascii="Avenir Book" w:hAnsi="Avenir Book"/>
          <w:sz w:val="22"/>
          <w:szCs w:val="22"/>
        </w:rPr>
        <w:t xml:space="preserve">ons </w:t>
      </w:r>
      <w:r w:rsidR="002A3C9C">
        <w:rPr>
          <w:rFonts w:ascii="Avenir Book" w:hAnsi="Avenir Book"/>
          <w:sz w:val="22"/>
          <w:szCs w:val="22"/>
        </w:rPr>
        <w:t xml:space="preserve">ook </w:t>
      </w:r>
      <w:r w:rsidR="00D41737" w:rsidRPr="00D41737">
        <w:rPr>
          <w:rFonts w:ascii="Avenir Book" w:hAnsi="Avenir Book"/>
          <w:sz w:val="22"/>
          <w:szCs w:val="22"/>
        </w:rPr>
        <w:t>van groot belang dat ouders tevreden zijn over onze dienstverlening. We realiseren ons goed dat het een voorrecht is om te mogen zorgen voor het meest kostbare bezit van vele ouders: hun kind.</w:t>
      </w:r>
    </w:p>
    <w:p w14:paraId="72F0F408" w14:textId="77777777" w:rsidR="000816A5" w:rsidRPr="000816A5" w:rsidRDefault="000816A5" w:rsidP="00FF1363">
      <w:pPr>
        <w:pStyle w:val="Tekstzonderopmaak"/>
        <w:spacing w:line="276" w:lineRule="auto"/>
        <w:jc w:val="both"/>
        <w:rPr>
          <w:rFonts w:ascii="Avenir Book" w:hAnsi="Avenir Book"/>
          <w:sz w:val="22"/>
          <w:szCs w:val="22"/>
        </w:rPr>
      </w:pPr>
    </w:p>
    <w:p w14:paraId="41375C71" w14:textId="25173EDC" w:rsidR="00540C69"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Met vriendelijke groet,</w:t>
      </w:r>
    </w:p>
    <w:p w14:paraId="27232A02" w14:textId="77777777" w:rsidR="00E840B7" w:rsidRPr="000816A5" w:rsidRDefault="00E840B7" w:rsidP="00FF1363">
      <w:pPr>
        <w:pStyle w:val="Tekstzonderopmaak"/>
        <w:spacing w:line="276" w:lineRule="auto"/>
        <w:jc w:val="both"/>
        <w:rPr>
          <w:rFonts w:ascii="Avenir Book" w:hAnsi="Avenir Book"/>
          <w:sz w:val="22"/>
          <w:szCs w:val="22"/>
        </w:rPr>
      </w:pPr>
    </w:p>
    <w:p w14:paraId="4F81E08A" w14:textId="44BE95C7" w:rsidR="00E840B7" w:rsidRPr="00E840B7" w:rsidRDefault="000816A5" w:rsidP="00FF1363">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Ilse Raasing</w:t>
      </w:r>
    </w:p>
    <w:p w14:paraId="1BED1893" w14:textId="08A2F7AC" w:rsidR="0096227F" w:rsidRDefault="000816A5" w:rsidP="00FF1363">
      <w:pPr>
        <w:pStyle w:val="Tekstzonderopmaak"/>
        <w:spacing w:line="276" w:lineRule="auto"/>
        <w:jc w:val="both"/>
        <w:rPr>
          <w:rFonts w:ascii="Avenir Book" w:hAnsi="Avenir Book"/>
          <w:sz w:val="22"/>
          <w:szCs w:val="22"/>
          <w:highlight w:val="yellow"/>
        </w:rPr>
      </w:pPr>
      <w:r w:rsidRPr="3BB604BD">
        <w:rPr>
          <w:rFonts w:ascii="Avenir Book" w:hAnsi="Avenir Book"/>
          <w:sz w:val="22"/>
          <w:szCs w:val="22"/>
        </w:rPr>
        <w:t>Directeur</w:t>
      </w:r>
      <w:r w:rsidR="00904D58">
        <w:rPr>
          <w:rFonts w:ascii="Avenir Book" w:hAnsi="Avenir Book"/>
          <w:sz w:val="22"/>
          <w:szCs w:val="22"/>
        </w:rPr>
        <w:t>-</w:t>
      </w:r>
      <w:r w:rsidR="00C73CE2">
        <w:rPr>
          <w:rFonts w:ascii="Avenir Book" w:hAnsi="Avenir Book"/>
          <w:sz w:val="22"/>
          <w:szCs w:val="22"/>
        </w:rPr>
        <w:t>bestuurder</w:t>
      </w:r>
      <w:r w:rsidRPr="3BB604BD">
        <w:rPr>
          <w:rFonts w:ascii="Avenir Book" w:hAnsi="Avenir Book"/>
          <w:sz w:val="22"/>
          <w:szCs w:val="22"/>
        </w:rPr>
        <w:t xml:space="preserve"> Stichting Kinderopvang Waterland</w:t>
      </w:r>
    </w:p>
    <w:p w14:paraId="6D4B7DA9" w14:textId="77777777" w:rsidR="005B33FC" w:rsidRDefault="005B33FC" w:rsidP="00FF1363">
      <w:pPr>
        <w:pStyle w:val="Tekstzonderopmaak"/>
        <w:spacing w:line="276" w:lineRule="auto"/>
        <w:jc w:val="both"/>
        <w:rPr>
          <w:rFonts w:ascii="Avenir Book" w:hAnsi="Avenir Book"/>
          <w:sz w:val="22"/>
          <w:szCs w:val="22"/>
          <w:highlight w:val="yellow"/>
        </w:rPr>
      </w:pPr>
    </w:p>
    <w:p w14:paraId="543DAD4D" w14:textId="77777777" w:rsidR="00CA1309" w:rsidRDefault="00CA1309" w:rsidP="00FF1363">
      <w:pPr>
        <w:pStyle w:val="Tekstzonderopmaak"/>
        <w:spacing w:line="276" w:lineRule="auto"/>
        <w:jc w:val="both"/>
        <w:rPr>
          <w:rFonts w:ascii="Avenir Book" w:hAnsi="Avenir Book"/>
          <w:sz w:val="22"/>
          <w:szCs w:val="22"/>
          <w:highlight w:val="yellow"/>
        </w:rPr>
      </w:pPr>
    </w:p>
    <w:p w14:paraId="5E2CFBC2" w14:textId="77777777" w:rsidR="005B33FC" w:rsidRDefault="005B33FC" w:rsidP="00FF1363">
      <w:pPr>
        <w:pStyle w:val="Tekstzonderopmaak"/>
        <w:spacing w:line="276" w:lineRule="auto"/>
        <w:jc w:val="both"/>
        <w:rPr>
          <w:rFonts w:ascii="Avenir Book" w:hAnsi="Avenir Book"/>
          <w:sz w:val="22"/>
          <w:szCs w:val="22"/>
          <w:highlight w:val="yellow"/>
        </w:rPr>
      </w:pPr>
    </w:p>
    <w:p w14:paraId="1FB6702F" w14:textId="77777777" w:rsidR="005B33FC" w:rsidRDefault="005B33FC" w:rsidP="00FF1363">
      <w:pPr>
        <w:pStyle w:val="Tekstzonderopmaak"/>
        <w:spacing w:line="276" w:lineRule="auto"/>
        <w:jc w:val="both"/>
        <w:rPr>
          <w:rFonts w:ascii="Avenir Book" w:hAnsi="Avenir Book"/>
          <w:sz w:val="22"/>
          <w:szCs w:val="22"/>
          <w:highlight w:val="yellow"/>
        </w:rPr>
      </w:pPr>
    </w:p>
    <w:p w14:paraId="08FF4B69" w14:textId="77777777" w:rsidR="005B33FC" w:rsidRDefault="005B33FC" w:rsidP="00FF1363">
      <w:pPr>
        <w:pStyle w:val="Tekstzonderopmaak"/>
        <w:spacing w:line="276" w:lineRule="auto"/>
        <w:jc w:val="both"/>
        <w:rPr>
          <w:rFonts w:ascii="Avenir Book" w:hAnsi="Avenir Book"/>
          <w:sz w:val="22"/>
          <w:szCs w:val="22"/>
          <w:highlight w:val="yellow"/>
        </w:rPr>
      </w:pPr>
    </w:p>
    <w:p w14:paraId="19F78E43" w14:textId="77777777" w:rsidR="00EB676E" w:rsidRDefault="00EB676E" w:rsidP="00FF1363">
      <w:pPr>
        <w:pStyle w:val="Tekstzonderopmaak"/>
        <w:spacing w:line="276" w:lineRule="auto"/>
        <w:jc w:val="both"/>
        <w:rPr>
          <w:rFonts w:ascii="Avenir Book" w:hAnsi="Avenir Book"/>
          <w:sz w:val="22"/>
          <w:szCs w:val="22"/>
          <w:highlight w:val="yellow"/>
        </w:rPr>
      </w:pPr>
    </w:p>
    <w:p w14:paraId="6DB0F393" w14:textId="77777777" w:rsidR="00EB676E" w:rsidRDefault="00EB676E" w:rsidP="00FF1363">
      <w:pPr>
        <w:pStyle w:val="Tekstzonderopmaak"/>
        <w:spacing w:line="276" w:lineRule="auto"/>
        <w:jc w:val="both"/>
        <w:rPr>
          <w:rFonts w:ascii="Avenir Book" w:hAnsi="Avenir Book"/>
          <w:sz w:val="22"/>
          <w:szCs w:val="22"/>
          <w:highlight w:val="yellow"/>
        </w:rPr>
      </w:pPr>
    </w:p>
    <w:p w14:paraId="3979EADA" w14:textId="77777777" w:rsidR="00EB676E" w:rsidRDefault="00EB676E" w:rsidP="00FF1363">
      <w:pPr>
        <w:pStyle w:val="Tekstzonderopmaak"/>
        <w:spacing w:line="276" w:lineRule="auto"/>
        <w:jc w:val="both"/>
        <w:rPr>
          <w:rFonts w:ascii="Avenir Book" w:hAnsi="Avenir Book"/>
          <w:sz w:val="22"/>
          <w:szCs w:val="22"/>
          <w:highlight w:val="yellow"/>
        </w:rPr>
      </w:pPr>
    </w:p>
    <w:p w14:paraId="71CAF8BA" w14:textId="77777777" w:rsidR="00EB676E" w:rsidRDefault="00EB676E" w:rsidP="00FF1363">
      <w:pPr>
        <w:pStyle w:val="Tekstzonderopmaak"/>
        <w:spacing w:line="276" w:lineRule="auto"/>
        <w:jc w:val="both"/>
        <w:rPr>
          <w:rFonts w:ascii="Avenir Book" w:hAnsi="Avenir Book"/>
          <w:sz w:val="22"/>
          <w:szCs w:val="22"/>
          <w:highlight w:val="yellow"/>
        </w:rPr>
      </w:pPr>
    </w:p>
    <w:p w14:paraId="42E8A03B" w14:textId="77777777" w:rsidR="00EB676E" w:rsidRDefault="00EB676E" w:rsidP="00FF1363">
      <w:pPr>
        <w:pStyle w:val="Tekstzonderopmaak"/>
        <w:spacing w:line="276" w:lineRule="auto"/>
        <w:jc w:val="both"/>
        <w:rPr>
          <w:rFonts w:ascii="Avenir Book" w:hAnsi="Avenir Book"/>
          <w:sz w:val="22"/>
          <w:szCs w:val="22"/>
          <w:highlight w:val="yellow"/>
        </w:rPr>
      </w:pPr>
    </w:p>
    <w:p w14:paraId="2851CCDF" w14:textId="6C7AFB5A" w:rsidR="0025600D" w:rsidRDefault="0025600D" w:rsidP="00FF1363">
      <w:pPr>
        <w:jc w:val="both"/>
        <w:rPr>
          <w:rFonts w:cs="Consolas"/>
          <w:szCs w:val="22"/>
          <w:highlight w:val="yellow"/>
        </w:rPr>
      </w:pPr>
    </w:p>
    <w:p w14:paraId="224FD899" w14:textId="77777777" w:rsidR="00EE03CC" w:rsidRDefault="00EE03CC">
      <w:pPr>
        <w:rPr>
          <w:rFonts w:eastAsiaTheme="majorEastAsia" w:cstheme="majorBidi"/>
          <w:b/>
          <w:color w:val="FFFFFF" w:themeColor="background1"/>
          <w:szCs w:val="32"/>
        </w:rPr>
      </w:pPr>
      <w:r>
        <w:rPr>
          <w:rFonts w:hint="eastAsia"/>
        </w:rPr>
        <w:br w:type="page"/>
      </w:r>
    </w:p>
    <w:p w14:paraId="29FBCC5F" w14:textId="3579F244" w:rsidR="005B33FC" w:rsidRPr="0027631F" w:rsidRDefault="005B33FC" w:rsidP="00FF1363">
      <w:pPr>
        <w:pStyle w:val="Kop1"/>
        <w:shd w:val="clear" w:color="auto" w:fill="500086"/>
        <w:spacing w:line="276" w:lineRule="auto"/>
        <w:jc w:val="both"/>
      </w:pPr>
      <w:bookmarkStart w:id="35" w:name="_Toc170215731"/>
      <w:r w:rsidRPr="003427BD">
        <w:lastRenderedPageBreak/>
        <w:t>Inleiding</w:t>
      </w:r>
      <w:bookmarkEnd w:id="35"/>
    </w:p>
    <w:p w14:paraId="26BFDFDC" w14:textId="77777777" w:rsidR="005B33FC" w:rsidRDefault="005B33FC" w:rsidP="00FF1363">
      <w:pPr>
        <w:pStyle w:val="Tekstzonderopmaak"/>
        <w:spacing w:line="276" w:lineRule="auto"/>
        <w:jc w:val="both"/>
        <w:rPr>
          <w:rFonts w:ascii="Avenir Book" w:hAnsi="Avenir Book"/>
          <w:sz w:val="22"/>
          <w:szCs w:val="22"/>
          <w:highlight w:val="yellow"/>
        </w:rPr>
      </w:pPr>
    </w:p>
    <w:p w14:paraId="2B15287B" w14:textId="77777777" w:rsidR="00BB1749" w:rsidRDefault="00F06AD4" w:rsidP="00FF1363">
      <w:pPr>
        <w:pStyle w:val="Tekstzonderopmaak"/>
        <w:spacing w:line="276" w:lineRule="auto"/>
        <w:jc w:val="both"/>
        <w:rPr>
          <w:rFonts w:ascii="Avenir Book" w:hAnsi="Avenir Book"/>
          <w:sz w:val="22"/>
          <w:szCs w:val="22"/>
        </w:rPr>
      </w:pPr>
      <w:r w:rsidRPr="00F06AD4">
        <w:rPr>
          <w:rFonts w:ascii="Avenir Book" w:hAnsi="Avenir Book"/>
          <w:sz w:val="22"/>
          <w:szCs w:val="22"/>
        </w:rPr>
        <w:t xml:space="preserve">Stichting Kinderopvang Waterland verzorgt professionele kinderopvang voor kinderen van 0 tot 13 jaar. Met zes locaties voor buitenschoolse opvang en drie kinderdagverblijven, waaronder één </w:t>
      </w:r>
      <w:r w:rsidR="00F07F6B">
        <w:rPr>
          <w:rFonts w:ascii="Avenir Book" w:hAnsi="Avenir Book"/>
          <w:sz w:val="22"/>
          <w:szCs w:val="22"/>
        </w:rPr>
        <w:t xml:space="preserve">locatie </w:t>
      </w:r>
      <w:r w:rsidRPr="00F06AD4">
        <w:rPr>
          <w:rFonts w:ascii="Avenir Book" w:hAnsi="Avenir Book"/>
          <w:sz w:val="22"/>
          <w:szCs w:val="22"/>
        </w:rPr>
        <w:t xml:space="preserve">speciaal voor peuters, </w:t>
      </w:r>
      <w:r w:rsidR="007B5592">
        <w:rPr>
          <w:rFonts w:ascii="Avenir Book" w:hAnsi="Avenir Book"/>
          <w:sz w:val="22"/>
          <w:szCs w:val="22"/>
        </w:rPr>
        <w:t>is de organisatie a</w:t>
      </w:r>
      <w:r w:rsidRPr="00F06AD4">
        <w:rPr>
          <w:rFonts w:ascii="Avenir Book" w:hAnsi="Avenir Book"/>
          <w:sz w:val="22"/>
          <w:szCs w:val="22"/>
        </w:rPr>
        <w:t xml:space="preserve">ctief in Monnickendam, Broek in Waterland en Zuiderwoude. </w:t>
      </w:r>
    </w:p>
    <w:p w14:paraId="5F676EFF" w14:textId="77777777" w:rsidR="00BB1749" w:rsidRDefault="00BB1749" w:rsidP="00FF1363">
      <w:pPr>
        <w:pStyle w:val="Tekstzonderopmaak"/>
        <w:spacing w:line="276" w:lineRule="auto"/>
        <w:jc w:val="both"/>
        <w:rPr>
          <w:rFonts w:ascii="Avenir Book" w:hAnsi="Avenir Book"/>
          <w:sz w:val="22"/>
          <w:szCs w:val="22"/>
        </w:rPr>
      </w:pPr>
    </w:p>
    <w:p w14:paraId="5CBE1380" w14:textId="3BE41318" w:rsidR="009A209E" w:rsidRPr="00BB1749" w:rsidRDefault="00E670D6" w:rsidP="00FF1363">
      <w:pPr>
        <w:pStyle w:val="Tekstzonderopmaak"/>
        <w:spacing w:line="276" w:lineRule="auto"/>
        <w:jc w:val="both"/>
        <w:rPr>
          <w:rFonts w:ascii="Avenir Book" w:hAnsi="Avenir Book"/>
          <w:sz w:val="22"/>
          <w:szCs w:val="22"/>
        </w:rPr>
      </w:pPr>
      <w:r w:rsidRPr="00BB1749">
        <w:rPr>
          <w:rFonts w:ascii="Avenir Book" w:hAnsi="Avenir Book"/>
          <w:sz w:val="22"/>
          <w:szCs w:val="22"/>
        </w:rPr>
        <w:t xml:space="preserve">Stichting Kinderopvang Waterland </w:t>
      </w:r>
      <w:r w:rsidR="00125D4D" w:rsidRPr="00BB1749">
        <w:rPr>
          <w:rFonts w:ascii="Avenir Book" w:hAnsi="Avenir Book"/>
          <w:sz w:val="22"/>
          <w:szCs w:val="22"/>
        </w:rPr>
        <w:t xml:space="preserve">biedt verantwoorde kinderopvang. </w:t>
      </w:r>
      <w:r w:rsidR="001F34FD" w:rsidRPr="00BB1749">
        <w:rPr>
          <w:rFonts w:ascii="Avenir Book" w:hAnsi="Avenir Book"/>
          <w:sz w:val="22"/>
          <w:szCs w:val="22"/>
        </w:rPr>
        <w:t>Verantwoorde kinderopvang is essentieel voor de gezonde ontwikkeling en het welzijn van kinderen tijdens hun verblijf bij on</w:t>
      </w:r>
      <w:r w:rsidR="00640A65" w:rsidRPr="00BB1749">
        <w:rPr>
          <w:rFonts w:ascii="Avenir Book" w:hAnsi="Avenir Book"/>
          <w:sz w:val="22"/>
          <w:szCs w:val="22"/>
        </w:rPr>
        <w:t>ze</w:t>
      </w:r>
      <w:r w:rsidR="004C019F" w:rsidRPr="00BB1749">
        <w:rPr>
          <w:rFonts w:ascii="Avenir Book" w:hAnsi="Avenir Book"/>
          <w:sz w:val="22"/>
          <w:szCs w:val="22"/>
        </w:rPr>
        <w:t xml:space="preserve"> kinderopvang. </w:t>
      </w:r>
      <w:r w:rsidR="001F34FD" w:rsidRPr="00BB1749">
        <w:rPr>
          <w:rFonts w:ascii="Avenir Book" w:hAnsi="Avenir Book"/>
          <w:sz w:val="22"/>
          <w:szCs w:val="22"/>
        </w:rPr>
        <w:t xml:space="preserve">Wij streven ernaar om een omgeving te creëren die veilig, stimulerend en leuk is voor elk kind, waarbij we rekening houden met hun individuele behoeften en ontwikkeling. Dit beleidsplan beschrijft onze visie op verantwoorde kinderopvang en de praktische stappen die we nemen om deze te waarborgen. </w:t>
      </w:r>
      <w:r w:rsidR="00A62FF8" w:rsidRPr="00BB1749">
        <w:rPr>
          <w:rFonts w:ascii="Avenir Book" w:hAnsi="Avenir Book"/>
          <w:sz w:val="22"/>
          <w:szCs w:val="22"/>
        </w:rPr>
        <w:t xml:space="preserve">Hierbij maken wij </w:t>
      </w:r>
      <w:r w:rsidR="00B25A9F" w:rsidRPr="00BB1749">
        <w:rPr>
          <w:rFonts w:ascii="Avenir Book" w:hAnsi="Avenir Book"/>
          <w:sz w:val="22"/>
          <w:szCs w:val="22"/>
        </w:rPr>
        <w:t xml:space="preserve">het </w:t>
      </w:r>
      <w:r w:rsidR="00A62FF8" w:rsidRPr="00BB1749">
        <w:rPr>
          <w:rFonts w:ascii="Avenir Book" w:hAnsi="Avenir Book"/>
          <w:sz w:val="22"/>
          <w:szCs w:val="22"/>
        </w:rPr>
        <w:t>onderscheid tussen</w:t>
      </w:r>
      <w:r w:rsidR="005D1E93" w:rsidRPr="00BB1749">
        <w:rPr>
          <w:rFonts w:ascii="Avenir Book" w:hAnsi="Avenir Book"/>
          <w:sz w:val="22"/>
          <w:szCs w:val="22"/>
        </w:rPr>
        <w:t xml:space="preserve"> </w:t>
      </w:r>
      <w:r w:rsidR="00B25A9F" w:rsidRPr="00BB1749">
        <w:rPr>
          <w:rFonts w:ascii="Avenir Book" w:hAnsi="Avenir Book"/>
          <w:sz w:val="22"/>
          <w:szCs w:val="22"/>
        </w:rPr>
        <w:t xml:space="preserve">het </w:t>
      </w:r>
      <w:r w:rsidR="00A62FF8" w:rsidRPr="00BB1749">
        <w:rPr>
          <w:rFonts w:ascii="Avenir Book" w:hAnsi="Avenir Book"/>
          <w:sz w:val="22"/>
          <w:szCs w:val="22"/>
        </w:rPr>
        <w:t>kinderdagverblijf (KDV) en</w:t>
      </w:r>
      <w:r w:rsidR="00B25A9F" w:rsidRPr="00BB1749">
        <w:rPr>
          <w:rFonts w:ascii="Avenir Book" w:hAnsi="Avenir Book"/>
          <w:sz w:val="22"/>
          <w:szCs w:val="22"/>
        </w:rPr>
        <w:t xml:space="preserve"> de</w:t>
      </w:r>
      <w:r w:rsidR="00A62FF8" w:rsidRPr="00BB1749">
        <w:rPr>
          <w:rFonts w:ascii="Avenir Book" w:hAnsi="Avenir Book"/>
          <w:sz w:val="22"/>
          <w:szCs w:val="22"/>
        </w:rPr>
        <w:t xml:space="preserve"> </w:t>
      </w:r>
      <w:r w:rsidR="007741F2" w:rsidRPr="00BB1749">
        <w:rPr>
          <w:rFonts w:ascii="Avenir Book" w:hAnsi="Avenir Book"/>
          <w:sz w:val="22"/>
          <w:szCs w:val="22"/>
        </w:rPr>
        <w:t>buitenschoolse opvang (BSO).</w:t>
      </w:r>
      <w:r w:rsidR="003E2F33" w:rsidRPr="00BB1749">
        <w:rPr>
          <w:rFonts w:ascii="Avenir Book" w:hAnsi="Avenir Book"/>
          <w:sz w:val="22"/>
          <w:szCs w:val="22"/>
        </w:rPr>
        <w:t xml:space="preserve"> </w:t>
      </w:r>
      <w:r w:rsidR="00C126E9" w:rsidRPr="00BB1749">
        <w:rPr>
          <w:rFonts w:ascii="Avenir Book" w:hAnsi="Avenir Book"/>
          <w:sz w:val="22"/>
          <w:szCs w:val="22"/>
        </w:rPr>
        <w:t>In dit alomvattende pedagogisch beleidsplan zijn zowel het beleid voor de BSO-locaties als dat voor de kinderdagverblijven opgenomen.</w:t>
      </w:r>
    </w:p>
    <w:p w14:paraId="70319922" w14:textId="77777777" w:rsidR="003F62C9" w:rsidRPr="00BB1749" w:rsidRDefault="003F62C9" w:rsidP="00FF1363">
      <w:pPr>
        <w:spacing w:line="276" w:lineRule="auto"/>
        <w:jc w:val="both"/>
        <w:rPr>
          <w:szCs w:val="22"/>
        </w:rPr>
      </w:pPr>
    </w:p>
    <w:p w14:paraId="1802EC54" w14:textId="4521EB39" w:rsidR="002B3C8C" w:rsidRPr="00BB1749" w:rsidRDefault="00DB7B18" w:rsidP="00FF1363">
      <w:pPr>
        <w:spacing w:line="276" w:lineRule="auto"/>
        <w:jc w:val="both"/>
        <w:rPr>
          <w:rFonts w:cstheme="minorHAnsi"/>
          <w:szCs w:val="22"/>
        </w:rPr>
      </w:pPr>
      <w:r w:rsidRPr="00BB1749">
        <w:rPr>
          <w:rFonts w:cstheme="minorHAnsi"/>
          <w:szCs w:val="22"/>
        </w:rPr>
        <w:t>Onze werkwijze en aanpak worden gedetailleerd beschreven in onze werkplannen, waarbij elke locatie</w:t>
      </w:r>
      <w:r w:rsidR="003F62C9" w:rsidRPr="00BB1749">
        <w:rPr>
          <w:rFonts w:cstheme="minorHAnsi"/>
          <w:szCs w:val="22"/>
        </w:rPr>
        <w:t xml:space="preserve"> (zowel KDV als BSO) </w:t>
      </w:r>
      <w:r w:rsidRPr="00BB1749">
        <w:rPr>
          <w:rFonts w:cstheme="minorHAnsi"/>
          <w:szCs w:val="22"/>
        </w:rPr>
        <w:t>zijn eigen werkplan heeft met specifieke richtlijnen en procedures</w:t>
      </w:r>
      <w:r w:rsidR="000F0411" w:rsidRPr="00BB1749">
        <w:rPr>
          <w:rFonts w:cstheme="minorHAnsi"/>
          <w:szCs w:val="22"/>
        </w:rPr>
        <w:t xml:space="preserve">. </w:t>
      </w:r>
      <w:r w:rsidR="002B3C8C" w:rsidRPr="00BB1749">
        <w:rPr>
          <w:rFonts w:cstheme="minorHAnsi"/>
          <w:szCs w:val="22"/>
        </w:rPr>
        <w:t xml:space="preserve">Deze plannen zijn nauw verbonden met </w:t>
      </w:r>
      <w:r w:rsidR="008D2234">
        <w:rPr>
          <w:rFonts w:cstheme="minorHAnsi"/>
          <w:szCs w:val="22"/>
        </w:rPr>
        <w:t>dit</w:t>
      </w:r>
      <w:r w:rsidR="002B3C8C" w:rsidRPr="00BB1749">
        <w:rPr>
          <w:rFonts w:cstheme="minorHAnsi"/>
          <w:szCs w:val="22"/>
        </w:rPr>
        <w:t xml:space="preserve"> pedagogisch beleidsplan, dat het overkoepelende kader biedt voor onze werkwijze. </w:t>
      </w:r>
      <w:r w:rsidR="00C32214" w:rsidRPr="00BB1749">
        <w:rPr>
          <w:rFonts w:cstheme="minorHAnsi"/>
          <w:szCs w:val="22"/>
        </w:rPr>
        <w:t>De werkplannen geven</w:t>
      </w:r>
      <w:r w:rsidR="002B3C8C" w:rsidRPr="00BB1749">
        <w:rPr>
          <w:rFonts w:cstheme="minorHAnsi"/>
          <w:szCs w:val="22"/>
        </w:rPr>
        <w:t xml:space="preserve"> richting aan </w:t>
      </w:r>
      <w:r w:rsidR="00C32214" w:rsidRPr="00BB1749">
        <w:rPr>
          <w:rFonts w:cstheme="minorHAnsi"/>
          <w:szCs w:val="22"/>
        </w:rPr>
        <w:t xml:space="preserve">de </w:t>
      </w:r>
      <w:r w:rsidR="002B3C8C" w:rsidRPr="00BB1749">
        <w:rPr>
          <w:rFonts w:cstheme="minorHAnsi"/>
          <w:szCs w:val="22"/>
        </w:rPr>
        <w:t>werk</w:t>
      </w:r>
      <w:r w:rsidR="00C32214" w:rsidRPr="00BB1749">
        <w:rPr>
          <w:rFonts w:cstheme="minorHAnsi"/>
          <w:szCs w:val="22"/>
        </w:rPr>
        <w:t xml:space="preserve">zaamheden van onze beroepskrachten, </w:t>
      </w:r>
      <w:r w:rsidR="002B3C8C" w:rsidRPr="00BB1749">
        <w:rPr>
          <w:rFonts w:cstheme="minorHAnsi"/>
          <w:szCs w:val="22"/>
        </w:rPr>
        <w:t>beroepskrachten in opleiding, vrijwilligers en stagiaires</w:t>
      </w:r>
      <w:r w:rsidR="003F62C9" w:rsidRPr="00BB1749">
        <w:rPr>
          <w:rFonts w:cstheme="minorHAnsi"/>
          <w:szCs w:val="22"/>
        </w:rPr>
        <w:t>. Het zorgt ervoor dat iedereen een gelijke aanpak gebruikt. Daarnaast biedt het aan (aanstaande) ouders en andere belangstellenden inzicht in hoe er gewerkt wordt.</w:t>
      </w:r>
    </w:p>
    <w:p w14:paraId="623058F3" w14:textId="77777777" w:rsidR="007D4CEE" w:rsidRPr="00BB1749" w:rsidRDefault="007D4CEE" w:rsidP="00FF1363">
      <w:pPr>
        <w:spacing w:line="276" w:lineRule="auto"/>
        <w:jc w:val="both"/>
        <w:rPr>
          <w:szCs w:val="22"/>
        </w:rPr>
      </w:pPr>
    </w:p>
    <w:p w14:paraId="0C9ACAD1" w14:textId="635A00C7" w:rsidR="003F17BA" w:rsidRPr="00BB1749" w:rsidRDefault="008D0D11" w:rsidP="00FF1363">
      <w:pPr>
        <w:spacing w:line="276" w:lineRule="auto"/>
        <w:jc w:val="both"/>
        <w:rPr>
          <w:szCs w:val="22"/>
        </w:rPr>
      </w:pPr>
      <w:r w:rsidRPr="00BB1749">
        <w:rPr>
          <w:rFonts w:cstheme="minorHAnsi"/>
          <w:szCs w:val="22"/>
        </w:rPr>
        <w:t>Ons beleid is echter altijd in ontwikkeling. We streven naar verbetering door met elkaar te evalueren en te reflecteren op ons handelen in de praktijk en de huidige wet</w:t>
      </w:r>
      <w:r w:rsidR="008D2234">
        <w:rPr>
          <w:rFonts w:cstheme="minorHAnsi"/>
          <w:szCs w:val="22"/>
        </w:rPr>
        <w:t>- en regel</w:t>
      </w:r>
      <w:r w:rsidRPr="00BB1749">
        <w:rPr>
          <w:rFonts w:cstheme="minorHAnsi"/>
          <w:szCs w:val="22"/>
        </w:rPr>
        <w:t>geving. Op deze manier passen we ons aan aan nieuwe inzichten en behoeften.</w:t>
      </w:r>
    </w:p>
    <w:p w14:paraId="6560C4D2" w14:textId="77777777" w:rsidR="003F17BA" w:rsidRPr="003427BD" w:rsidRDefault="003F17BA" w:rsidP="00FF1363">
      <w:pPr>
        <w:pStyle w:val="Tekstzonderopmaak"/>
        <w:spacing w:line="276" w:lineRule="auto"/>
        <w:jc w:val="both"/>
        <w:rPr>
          <w:rFonts w:ascii="Avenir Book" w:hAnsi="Avenir Book" w:cs="Courier New"/>
          <w:sz w:val="22"/>
          <w:szCs w:val="22"/>
        </w:rPr>
      </w:pPr>
    </w:p>
    <w:p w14:paraId="175FF185" w14:textId="413D0DC4" w:rsidR="000D4603" w:rsidRDefault="00B66C13"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Wij wensen u veel plezier met het lezen</w:t>
      </w:r>
      <w:r w:rsidR="002A53C4" w:rsidRPr="002A53C4">
        <w:rPr>
          <w:rFonts w:ascii="Avenir Book" w:hAnsi="Avenir Book" w:cs="Courier New"/>
          <w:sz w:val="22"/>
          <w:szCs w:val="22"/>
        </w:rPr>
        <w:t xml:space="preserve"> </w:t>
      </w:r>
      <w:r w:rsidR="002A53C4">
        <w:rPr>
          <w:rFonts w:ascii="Avenir Book" w:hAnsi="Avenir Book" w:cs="Courier New"/>
          <w:sz w:val="22"/>
          <w:szCs w:val="22"/>
        </w:rPr>
        <w:t>van ons pedagogisch beleidsplan</w:t>
      </w:r>
      <w:r w:rsidRPr="003427BD">
        <w:rPr>
          <w:rFonts w:ascii="Avenir Book" w:hAnsi="Avenir Book" w:cs="Courier New"/>
          <w:sz w:val="22"/>
          <w:szCs w:val="22"/>
        </w:rPr>
        <w:t xml:space="preserve">, </w:t>
      </w:r>
    </w:p>
    <w:p w14:paraId="3DF00FD2" w14:textId="77777777" w:rsidR="00DA1A58" w:rsidRPr="003427BD" w:rsidRDefault="00DA1A58" w:rsidP="00FF1363">
      <w:pPr>
        <w:pStyle w:val="Tekstzonderopmaak"/>
        <w:spacing w:line="276" w:lineRule="auto"/>
        <w:jc w:val="both"/>
        <w:rPr>
          <w:rFonts w:ascii="Avenir Book" w:hAnsi="Avenir Book" w:cs="Courier New"/>
          <w:sz w:val="22"/>
          <w:szCs w:val="22"/>
        </w:rPr>
      </w:pPr>
    </w:p>
    <w:p w14:paraId="57A85B8C" w14:textId="1A8020A9" w:rsidR="005D23C7" w:rsidRDefault="00C80510"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M</w:t>
      </w:r>
      <w:r w:rsidR="0011114E" w:rsidRPr="003427BD">
        <w:rPr>
          <w:rFonts w:ascii="Avenir Book" w:hAnsi="Avenir Book" w:cs="Courier New"/>
          <w:sz w:val="22"/>
          <w:szCs w:val="22"/>
        </w:rPr>
        <w:t>et h</w:t>
      </w:r>
      <w:r w:rsidR="00B66C13" w:rsidRPr="003427BD">
        <w:rPr>
          <w:rFonts w:ascii="Avenir Book" w:hAnsi="Avenir Book" w:cs="Courier New"/>
          <w:sz w:val="22"/>
          <w:szCs w:val="22"/>
        </w:rPr>
        <w:t xml:space="preserve">artelijke groet, </w:t>
      </w:r>
    </w:p>
    <w:p w14:paraId="67F4E250" w14:textId="77777777" w:rsidR="00E840B7" w:rsidRPr="003427BD" w:rsidRDefault="00E840B7" w:rsidP="00FF1363">
      <w:pPr>
        <w:pStyle w:val="Tekstzonderopmaak"/>
        <w:spacing w:line="276" w:lineRule="auto"/>
        <w:jc w:val="both"/>
        <w:rPr>
          <w:rFonts w:ascii="Avenir Book" w:hAnsi="Avenir Book" w:cs="Courier New"/>
          <w:sz w:val="22"/>
          <w:szCs w:val="22"/>
        </w:rPr>
      </w:pPr>
    </w:p>
    <w:p w14:paraId="56071160" w14:textId="7C7C6B0D" w:rsidR="0011114E" w:rsidRPr="00E840B7" w:rsidRDefault="0040738E" w:rsidP="00FF1363">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 Stichting Kinderopvang Waterland</w:t>
      </w:r>
    </w:p>
    <w:p w14:paraId="1B90F7B8" w14:textId="77777777" w:rsidR="0011114E" w:rsidRPr="003427BD" w:rsidRDefault="0011114E" w:rsidP="00FF1363">
      <w:pPr>
        <w:pStyle w:val="Tekstzonderopmaak"/>
        <w:spacing w:line="276" w:lineRule="auto"/>
        <w:jc w:val="both"/>
        <w:rPr>
          <w:rFonts w:ascii="Avenir Book" w:hAnsi="Avenir Book" w:cs="Courier New"/>
          <w:sz w:val="22"/>
          <w:szCs w:val="22"/>
        </w:rPr>
      </w:pPr>
    </w:p>
    <w:p w14:paraId="2ADA835B" w14:textId="695CE9A3" w:rsidR="006A0E78" w:rsidRPr="005D23C7" w:rsidRDefault="0011114E" w:rsidP="00FF1363">
      <w:pPr>
        <w:pStyle w:val="Tekstzonderopmaak"/>
        <w:spacing w:line="276" w:lineRule="auto"/>
        <w:ind w:left="700" w:hanging="700"/>
        <w:jc w:val="both"/>
        <w:rPr>
          <w:rFonts w:ascii="Avenir Book" w:hAnsi="Avenir Book" w:cs="Courier New"/>
          <w:sz w:val="22"/>
          <w:szCs w:val="22"/>
        </w:rPr>
      </w:pPr>
      <w:r w:rsidRPr="003427BD">
        <w:rPr>
          <w:rFonts w:ascii="Avenir Book" w:hAnsi="Avenir Book" w:cs="Courier New"/>
          <w:sz w:val="22"/>
          <w:szCs w:val="22"/>
        </w:rPr>
        <w:t>N.B.</w:t>
      </w:r>
      <w:r w:rsidR="00B66C13" w:rsidRPr="003427BD">
        <w:rPr>
          <w:rFonts w:ascii="Avenir Book" w:hAnsi="Avenir Book" w:cs="Courier New"/>
          <w:sz w:val="22"/>
          <w:szCs w:val="22"/>
        </w:rPr>
        <w:t xml:space="preserve"> </w:t>
      </w:r>
      <w:r w:rsidRPr="003427BD">
        <w:rPr>
          <w:rFonts w:ascii="Avenir Book" w:hAnsi="Avenir Book" w:cs="Courier New"/>
          <w:sz w:val="22"/>
          <w:szCs w:val="22"/>
        </w:rPr>
        <w:tab/>
      </w:r>
      <w:r w:rsidR="00B66C13" w:rsidRPr="003427BD">
        <w:rPr>
          <w:rFonts w:ascii="Avenir Book" w:hAnsi="Avenir Book" w:cs="Courier New"/>
          <w:sz w:val="22"/>
          <w:szCs w:val="22"/>
        </w:rPr>
        <w:t xml:space="preserve">Daar waar ‘ouders’ staat, </w:t>
      </w:r>
      <w:r w:rsidR="00B66C13" w:rsidRPr="005D23C7">
        <w:rPr>
          <w:rFonts w:ascii="Avenir Book" w:hAnsi="Avenir Book" w:cs="Courier New"/>
          <w:sz w:val="22"/>
          <w:szCs w:val="22"/>
        </w:rPr>
        <w:t>dient ‘ouder</w:t>
      </w:r>
      <w:r w:rsidR="007D045F">
        <w:rPr>
          <w:rFonts w:ascii="Avenir Book" w:hAnsi="Avenir Book" w:cs="Courier New"/>
          <w:sz w:val="22"/>
          <w:szCs w:val="22"/>
        </w:rPr>
        <w:t>(</w:t>
      </w:r>
      <w:r w:rsidR="00B66C13" w:rsidRPr="005D23C7">
        <w:rPr>
          <w:rFonts w:ascii="Avenir Book" w:hAnsi="Avenir Book" w:cs="Courier New"/>
          <w:sz w:val="22"/>
          <w:szCs w:val="22"/>
        </w:rPr>
        <w:t>s</w:t>
      </w:r>
      <w:r w:rsidR="007D045F">
        <w:rPr>
          <w:rFonts w:ascii="Avenir Book" w:hAnsi="Avenir Book" w:cs="Courier New"/>
          <w:sz w:val="22"/>
          <w:szCs w:val="22"/>
        </w:rPr>
        <w:t>)</w:t>
      </w:r>
      <w:r w:rsidR="00B66C13" w:rsidRPr="005D23C7">
        <w:rPr>
          <w:rFonts w:ascii="Avenir Book" w:hAnsi="Avenir Book" w:cs="Courier New"/>
          <w:sz w:val="22"/>
          <w:szCs w:val="22"/>
        </w:rPr>
        <w:t>/verzorger</w:t>
      </w:r>
      <w:r w:rsidR="007D045F">
        <w:rPr>
          <w:rFonts w:ascii="Avenir Book" w:hAnsi="Avenir Book" w:cs="Courier New"/>
          <w:sz w:val="22"/>
          <w:szCs w:val="22"/>
        </w:rPr>
        <w:t>(</w:t>
      </w:r>
      <w:r w:rsidR="00B66C13" w:rsidRPr="005D23C7">
        <w:rPr>
          <w:rFonts w:ascii="Avenir Book" w:hAnsi="Avenir Book" w:cs="Courier New"/>
          <w:sz w:val="22"/>
          <w:szCs w:val="22"/>
        </w:rPr>
        <w:t>s</w:t>
      </w:r>
      <w:r w:rsidR="007D045F">
        <w:rPr>
          <w:rFonts w:ascii="Avenir Book" w:hAnsi="Avenir Book" w:cs="Courier New"/>
          <w:sz w:val="22"/>
          <w:szCs w:val="22"/>
        </w:rPr>
        <w:t>)</w:t>
      </w:r>
      <w:r w:rsidR="00B66C13" w:rsidRPr="005D23C7">
        <w:rPr>
          <w:rFonts w:ascii="Avenir Book" w:hAnsi="Avenir Book" w:cs="Courier New"/>
          <w:sz w:val="22"/>
          <w:szCs w:val="22"/>
        </w:rPr>
        <w:t xml:space="preserve">’ gelezen te worden. </w:t>
      </w:r>
    </w:p>
    <w:p w14:paraId="27C9C7BB" w14:textId="77777777" w:rsidR="006A0E78" w:rsidRDefault="006A0E78" w:rsidP="00FF1363">
      <w:pPr>
        <w:pStyle w:val="Tekstzonderopmaak"/>
        <w:spacing w:line="276" w:lineRule="auto"/>
        <w:ind w:left="700" w:hanging="700"/>
        <w:jc w:val="both"/>
        <w:rPr>
          <w:rFonts w:ascii="Avenir Book" w:hAnsi="Avenir Book"/>
          <w:sz w:val="22"/>
          <w:szCs w:val="22"/>
        </w:rPr>
      </w:pPr>
      <w:r w:rsidRPr="005D23C7">
        <w:rPr>
          <w:rFonts w:ascii="Avenir Book" w:hAnsi="Avenir Book" w:cs="Courier New"/>
          <w:sz w:val="22"/>
          <w:szCs w:val="22"/>
        </w:rPr>
        <w:tab/>
        <w:t>Daar waar ‘</w:t>
      </w:r>
      <w:r w:rsidRPr="005D23C7">
        <w:rPr>
          <w:rFonts w:ascii="Avenir Book" w:hAnsi="Avenir Book"/>
          <w:sz w:val="22"/>
          <w:szCs w:val="22"/>
        </w:rPr>
        <w:t>beroepskrachten’ staat, dient ‘beroepskrachten, beroepskrachten in opleiding, vrijwilligers en stagiaires’ gelezen te worden</w:t>
      </w:r>
      <w:r>
        <w:rPr>
          <w:rFonts w:ascii="Avenir Book" w:hAnsi="Avenir Book"/>
          <w:sz w:val="22"/>
          <w:szCs w:val="22"/>
        </w:rPr>
        <w:t>.</w:t>
      </w:r>
    </w:p>
    <w:p w14:paraId="4183339B" w14:textId="7209EE90" w:rsidR="00AA2188" w:rsidRDefault="007D045F" w:rsidP="00FF1363">
      <w:pPr>
        <w:jc w:val="both"/>
        <w:rPr>
          <w:rFonts w:cs="Consolas"/>
          <w:szCs w:val="22"/>
        </w:rPr>
      </w:pPr>
      <w:r>
        <w:rPr>
          <w:szCs w:val="22"/>
        </w:rPr>
        <w:br w:type="page"/>
      </w:r>
    </w:p>
    <w:p w14:paraId="222D10B2" w14:textId="77777777" w:rsidR="00AA2188" w:rsidRDefault="00AA2188" w:rsidP="00FF1363">
      <w:pPr>
        <w:pStyle w:val="Kop1"/>
        <w:shd w:val="clear" w:color="auto" w:fill="500086"/>
        <w:spacing w:line="276" w:lineRule="auto"/>
        <w:jc w:val="both"/>
      </w:pPr>
      <w:bookmarkStart w:id="36" w:name="_Toc160102465"/>
      <w:bookmarkStart w:id="37" w:name="_Toc170215732"/>
      <w:r>
        <w:lastRenderedPageBreak/>
        <w:t>Wie zijn wij?</w:t>
      </w:r>
      <w:bookmarkEnd w:id="36"/>
      <w:bookmarkEnd w:id="37"/>
      <w:r>
        <w:t xml:space="preserve"> </w:t>
      </w:r>
    </w:p>
    <w:p w14:paraId="48E1FE97" w14:textId="77777777" w:rsidR="00B2157B" w:rsidRDefault="00B2157B" w:rsidP="00FF1363">
      <w:pPr>
        <w:jc w:val="both"/>
        <w:rPr>
          <w:rFonts w:eastAsiaTheme="majorEastAsia"/>
        </w:rPr>
      </w:pPr>
    </w:p>
    <w:p w14:paraId="1E183D14" w14:textId="230526CF" w:rsidR="00F07B37" w:rsidRDefault="00D7604C" w:rsidP="00FF1363">
      <w:pPr>
        <w:spacing w:line="276" w:lineRule="auto"/>
        <w:jc w:val="both"/>
        <w:rPr>
          <w:rFonts w:eastAsiaTheme="majorEastAsia"/>
        </w:rPr>
      </w:pPr>
      <w:r>
        <w:rPr>
          <w:szCs w:val="22"/>
        </w:rPr>
        <w:t xml:space="preserve">Bij SKW staat het welzijn van elk kind centraal. </w:t>
      </w:r>
      <w:r w:rsidR="00F07B37">
        <w:rPr>
          <w:szCs w:val="22"/>
        </w:rPr>
        <w:t>Het doel van onze opvang is o</w:t>
      </w:r>
      <w:r w:rsidR="00F07B37" w:rsidRPr="003427BD">
        <w:rPr>
          <w:szCs w:val="22"/>
        </w:rPr>
        <w:t>m de hoogste kwaliteit kinderopvang te bieden waarbij we ouders</w:t>
      </w:r>
      <w:r w:rsidR="00BA58DD">
        <w:rPr>
          <w:szCs w:val="22"/>
        </w:rPr>
        <w:t xml:space="preserve"> </w:t>
      </w:r>
      <w:r w:rsidR="00F07B37" w:rsidRPr="003427BD">
        <w:rPr>
          <w:szCs w:val="22"/>
        </w:rPr>
        <w:t xml:space="preserve">en kinderen ondersteunen en </w:t>
      </w:r>
      <w:r w:rsidR="00F07B37">
        <w:rPr>
          <w:szCs w:val="22"/>
        </w:rPr>
        <w:t xml:space="preserve">met elkaar </w:t>
      </w:r>
      <w:r w:rsidR="00F07B37" w:rsidRPr="003427BD">
        <w:rPr>
          <w:szCs w:val="22"/>
        </w:rPr>
        <w:t>samenwerken om een positieve en gezonde omgeving te creëren voor de kinderen.</w:t>
      </w:r>
      <w:r w:rsidR="00F07B37">
        <w:rPr>
          <w:szCs w:val="22"/>
        </w:rPr>
        <w:t xml:space="preserve"> </w:t>
      </w:r>
    </w:p>
    <w:p w14:paraId="0BF14CE7" w14:textId="77777777" w:rsidR="00F07B37" w:rsidRPr="00B2157B" w:rsidRDefault="00F07B37" w:rsidP="00FF1363">
      <w:pPr>
        <w:jc w:val="both"/>
        <w:rPr>
          <w:rFonts w:eastAsiaTheme="majorEastAsia"/>
        </w:rPr>
      </w:pPr>
    </w:p>
    <w:p w14:paraId="448A7183" w14:textId="2BA0CFC9" w:rsidR="00821F83" w:rsidRDefault="00821F83" w:rsidP="00FF1363">
      <w:pPr>
        <w:pStyle w:val="Kop2"/>
        <w:spacing w:line="276" w:lineRule="auto"/>
        <w:jc w:val="both"/>
        <w:rPr>
          <w:color w:val="365F91"/>
          <w:shd w:val="clear" w:color="auto" w:fill="FFFFFF"/>
        </w:rPr>
      </w:pPr>
      <w:bookmarkStart w:id="38" w:name="_Toc170215733"/>
      <w:r w:rsidRPr="00821F83">
        <w:rPr>
          <w:color w:val="365F91"/>
          <w:shd w:val="clear" w:color="auto" w:fill="FFFFFF"/>
        </w:rPr>
        <w:t>Onze kernwaarden</w:t>
      </w:r>
      <w:bookmarkEnd w:id="38"/>
    </w:p>
    <w:p w14:paraId="22F00C45" w14:textId="56BE8CD3" w:rsidR="004F3908" w:rsidRDefault="004F3908" w:rsidP="00FF1363">
      <w:pPr>
        <w:spacing w:line="276" w:lineRule="auto"/>
        <w:jc w:val="both"/>
      </w:pPr>
      <w:r>
        <w:t xml:space="preserve">We streven ernaar dat kinderen zich prettig bij ons voelen. Het is voor ons van groot belang dat </w:t>
      </w:r>
      <w:r w:rsidR="00260518">
        <w:t xml:space="preserve">ze hun tijd </w:t>
      </w:r>
      <w:r w:rsidR="005448DC">
        <w:t xml:space="preserve">bij ons </w:t>
      </w:r>
      <w:r w:rsidR="00260518">
        <w:t xml:space="preserve">als plezierig ervaren </w:t>
      </w:r>
      <w:r w:rsidR="00837658">
        <w:t xml:space="preserve">en zichzelf kunnen </w:t>
      </w:r>
      <w:r w:rsidR="00953BE7">
        <w:t xml:space="preserve">zijn. Onze basisfilosofie blijft: het mooiste dat je kunt worden is jezelf! </w:t>
      </w:r>
    </w:p>
    <w:p w14:paraId="456A20FC" w14:textId="77777777" w:rsidR="00953BE7" w:rsidRDefault="00953BE7" w:rsidP="00FF1363">
      <w:pPr>
        <w:spacing w:line="276" w:lineRule="auto"/>
        <w:jc w:val="both"/>
      </w:pPr>
    </w:p>
    <w:p w14:paraId="61ACD254" w14:textId="1559302E" w:rsidR="007260BE" w:rsidRDefault="00550899" w:rsidP="00FF1363">
      <w:pPr>
        <w:spacing w:line="276" w:lineRule="auto"/>
        <w:jc w:val="both"/>
      </w:pPr>
      <w:r w:rsidRPr="00550899">
        <w:t xml:space="preserve">Binnen onze werkwijze volgen we de volgende </w:t>
      </w:r>
      <w:r w:rsidR="00FE1BF5">
        <w:t xml:space="preserve">kernpunten: </w:t>
      </w:r>
    </w:p>
    <w:p w14:paraId="6E47C9A1" w14:textId="628D4401" w:rsidR="00657C71" w:rsidRPr="001258A5" w:rsidRDefault="00657C71" w:rsidP="00FF1363">
      <w:pPr>
        <w:pStyle w:val="Tekstzonderopmaak"/>
        <w:numPr>
          <w:ilvl w:val="0"/>
          <w:numId w:val="3"/>
        </w:numPr>
        <w:spacing w:line="276" w:lineRule="auto"/>
        <w:jc w:val="both"/>
        <w:rPr>
          <w:rFonts w:ascii="Avenir Book" w:hAnsi="Avenir Book" w:cstheme="minorHAnsi"/>
          <w:sz w:val="22"/>
          <w:szCs w:val="22"/>
        </w:rPr>
      </w:pPr>
      <w:r w:rsidRPr="001258A5">
        <w:rPr>
          <w:rFonts w:ascii="Avenir Book" w:hAnsi="Avenir Book" w:cstheme="minorHAnsi"/>
          <w:sz w:val="22"/>
          <w:szCs w:val="22"/>
        </w:rPr>
        <w:t>We werken samen met ouders;</w:t>
      </w:r>
    </w:p>
    <w:p w14:paraId="530F16C7" w14:textId="4545DC44" w:rsidR="00657C71" w:rsidRPr="001258A5" w:rsidRDefault="00657C71" w:rsidP="00FF1363">
      <w:pPr>
        <w:pStyle w:val="Tekstzonderopmaak"/>
        <w:numPr>
          <w:ilvl w:val="0"/>
          <w:numId w:val="3"/>
        </w:numPr>
        <w:tabs>
          <w:tab w:val="left" w:pos="3969"/>
        </w:tabs>
        <w:spacing w:line="276" w:lineRule="auto"/>
        <w:jc w:val="both"/>
        <w:rPr>
          <w:rFonts w:ascii="Avenir Book" w:hAnsi="Avenir Book" w:cstheme="minorHAnsi"/>
          <w:sz w:val="22"/>
          <w:szCs w:val="22"/>
        </w:rPr>
      </w:pPr>
      <w:r w:rsidRPr="001258A5">
        <w:rPr>
          <w:rFonts w:ascii="Avenir Book" w:hAnsi="Avenir Book" w:cstheme="minorHAnsi"/>
          <w:sz w:val="22"/>
          <w:szCs w:val="22"/>
        </w:rPr>
        <w:t xml:space="preserve">We bieden een veilige basis en genoeg ruimte voor ontwikkeling; </w:t>
      </w:r>
    </w:p>
    <w:p w14:paraId="04E9C2B6" w14:textId="3FF74A4E" w:rsidR="00657C71" w:rsidRPr="001258A5" w:rsidRDefault="00657C71" w:rsidP="00FF1363">
      <w:pPr>
        <w:pStyle w:val="Tekstzonderopmaak"/>
        <w:numPr>
          <w:ilvl w:val="0"/>
          <w:numId w:val="3"/>
        </w:numPr>
        <w:spacing w:line="276" w:lineRule="auto"/>
        <w:jc w:val="both"/>
        <w:rPr>
          <w:rFonts w:ascii="Avenir Book" w:hAnsi="Avenir Book" w:cstheme="minorHAnsi"/>
          <w:sz w:val="22"/>
          <w:szCs w:val="22"/>
        </w:rPr>
      </w:pPr>
      <w:r w:rsidRPr="001258A5">
        <w:rPr>
          <w:rFonts w:ascii="Avenir Book" w:hAnsi="Avenir Book" w:cstheme="minorHAnsi"/>
          <w:sz w:val="22"/>
          <w:szCs w:val="22"/>
        </w:rPr>
        <w:t>We bevorderen begrip van normen, waarden en cultuur bij kinderen;</w:t>
      </w:r>
    </w:p>
    <w:p w14:paraId="3E160843" w14:textId="24688D32" w:rsidR="00657C71" w:rsidRPr="001258A5" w:rsidRDefault="00657C71" w:rsidP="00FF1363">
      <w:pPr>
        <w:pStyle w:val="Tekstzonderopmaak"/>
        <w:numPr>
          <w:ilvl w:val="0"/>
          <w:numId w:val="3"/>
        </w:numPr>
        <w:spacing w:line="276" w:lineRule="auto"/>
        <w:jc w:val="both"/>
        <w:rPr>
          <w:rFonts w:ascii="Avenir Book" w:hAnsi="Avenir Book" w:cstheme="minorHAnsi"/>
          <w:sz w:val="22"/>
          <w:szCs w:val="22"/>
        </w:rPr>
      </w:pPr>
      <w:r w:rsidRPr="001258A5">
        <w:rPr>
          <w:rFonts w:ascii="Avenir Book" w:hAnsi="Avenir Book" w:cstheme="minorHAnsi"/>
          <w:sz w:val="22"/>
          <w:szCs w:val="22"/>
        </w:rPr>
        <w:t xml:space="preserve">We moedigen kinderen aan om zich te ontwikkelen. </w:t>
      </w:r>
    </w:p>
    <w:p w14:paraId="6B4417FD" w14:textId="77777777" w:rsidR="00657C71" w:rsidRPr="00657C71" w:rsidRDefault="00657C71" w:rsidP="00FF1363">
      <w:pPr>
        <w:pStyle w:val="Tekstzonderopmaak"/>
        <w:spacing w:line="276" w:lineRule="auto"/>
        <w:ind w:left="720"/>
        <w:jc w:val="both"/>
        <w:rPr>
          <w:rFonts w:asciiTheme="minorHAnsi" w:hAnsiTheme="minorHAnsi" w:cstheme="minorHAnsi"/>
          <w:sz w:val="22"/>
          <w:szCs w:val="22"/>
        </w:rPr>
      </w:pPr>
    </w:p>
    <w:p w14:paraId="05188F44" w14:textId="5958AFE7" w:rsidR="00821F83" w:rsidRDefault="00821F83" w:rsidP="00FF1363">
      <w:pPr>
        <w:pStyle w:val="Kop2"/>
        <w:spacing w:line="276" w:lineRule="auto"/>
        <w:jc w:val="both"/>
        <w:rPr>
          <w:color w:val="365F91"/>
          <w:shd w:val="clear" w:color="auto" w:fill="FFFFFF"/>
        </w:rPr>
      </w:pPr>
      <w:bookmarkStart w:id="39" w:name="_Toc170215734"/>
      <w:r w:rsidRPr="00821F83">
        <w:rPr>
          <w:color w:val="365F91"/>
          <w:shd w:val="clear" w:color="auto" w:fill="FFFFFF"/>
        </w:rPr>
        <w:t>Onze visie</w:t>
      </w:r>
      <w:bookmarkEnd w:id="39"/>
    </w:p>
    <w:p w14:paraId="658F4257" w14:textId="2444FA7B" w:rsidR="007B5AB5" w:rsidRDefault="00885917" w:rsidP="00FF1363">
      <w:pPr>
        <w:spacing w:line="276" w:lineRule="auto"/>
        <w:jc w:val="both"/>
      </w:pPr>
      <w:r w:rsidRPr="00885917">
        <w:t>We streven ernaar dat ouders hun kind met een gerust gevoel en vol vertrouwen bij ons achterlaten. Elk kind is kostbaar voor ons, en daarom bieden we een veilige omgeving met uitdagende activiteiten die passen bij de ontwikkelingsfase van kinderen. Samen spelen met andere kinderen vormt hierbij een belangrijk onderdeel. Ook hechten we veel waarde aan 'rust, reinheid en regelmaat', omdat dit een goede basis biedt voor de groei van kinderen.</w:t>
      </w:r>
    </w:p>
    <w:p w14:paraId="0BFBBE1D" w14:textId="77777777" w:rsidR="007B5AB5" w:rsidRDefault="007B5AB5" w:rsidP="00FF1363">
      <w:pPr>
        <w:spacing w:line="276" w:lineRule="auto"/>
        <w:jc w:val="both"/>
      </w:pPr>
    </w:p>
    <w:p w14:paraId="7FF3EF07" w14:textId="3EF87A4E" w:rsidR="007B5AB5" w:rsidRPr="002A74F0" w:rsidRDefault="007B5AB5" w:rsidP="00FF1363">
      <w:pPr>
        <w:spacing w:line="276" w:lineRule="auto"/>
        <w:jc w:val="both"/>
        <w:rPr>
          <w:b/>
          <w:bCs/>
          <w:i/>
          <w:iCs/>
          <w:color w:val="538135" w:themeColor="accent6" w:themeShade="BF"/>
        </w:rPr>
      </w:pPr>
      <w:r>
        <w:rPr>
          <w:b/>
          <w:bCs/>
          <w:i/>
          <w:iCs/>
          <w:color w:val="538135" w:themeColor="accent6" w:themeShade="BF"/>
        </w:rPr>
        <w:t xml:space="preserve">Het beste uit </w:t>
      </w:r>
      <w:r w:rsidRPr="00D540DF">
        <w:rPr>
          <w:b/>
          <w:bCs/>
          <w:i/>
          <w:iCs/>
          <w:color w:val="538135"/>
        </w:rPr>
        <w:t>verschillende</w:t>
      </w:r>
      <w:r>
        <w:rPr>
          <w:b/>
          <w:bCs/>
          <w:i/>
          <w:iCs/>
          <w:color w:val="538135" w:themeColor="accent6" w:themeShade="BF"/>
        </w:rPr>
        <w:t xml:space="preserve"> stromingen</w:t>
      </w:r>
    </w:p>
    <w:p w14:paraId="731844E9" w14:textId="3611506F" w:rsidR="00821F83" w:rsidRDefault="007A324D" w:rsidP="00FF1363">
      <w:pPr>
        <w:spacing w:line="276" w:lineRule="auto"/>
        <w:jc w:val="both"/>
      </w:pPr>
      <w:r>
        <w:t xml:space="preserve">SKW wil zich niet vastleggen aan één </w:t>
      </w:r>
      <w:r w:rsidR="00255276">
        <w:t xml:space="preserve">bepaalde stroming of theorie. </w:t>
      </w:r>
      <w:r>
        <w:t xml:space="preserve">Elk kind is immers anders! Onze kracht ligt in het nauwgezet volgen van elk kind. Door open te staan voor verschillende benaderingen kunnen we blijven zoeken naar wat het beste is voor </w:t>
      </w:r>
      <w:r w:rsidR="00255276">
        <w:t>ieder</w:t>
      </w:r>
      <w:r>
        <w:t xml:space="preserve"> kind in zijn of haar opvoeding en begeleiding.</w:t>
      </w:r>
    </w:p>
    <w:p w14:paraId="287216DC" w14:textId="77777777" w:rsidR="007B5AB5" w:rsidRDefault="007B5AB5" w:rsidP="00FF1363">
      <w:pPr>
        <w:spacing w:line="276" w:lineRule="auto"/>
        <w:jc w:val="both"/>
      </w:pPr>
    </w:p>
    <w:p w14:paraId="3BE3BA68" w14:textId="28BDC6B9" w:rsidR="007B5AB5" w:rsidRDefault="007B5AB5" w:rsidP="00FF1363">
      <w:pPr>
        <w:spacing w:line="276" w:lineRule="auto"/>
        <w:jc w:val="both"/>
        <w:rPr>
          <w:b/>
          <w:bCs/>
          <w:i/>
          <w:iCs/>
          <w:color w:val="538135" w:themeColor="accent6" w:themeShade="BF"/>
        </w:rPr>
      </w:pPr>
      <w:r>
        <w:rPr>
          <w:b/>
          <w:bCs/>
          <w:i/>
          <w:iCs/>
          <w:color w:val="538135" w:themeColor="accent6" w:themeShade="BF"/>
        </w:rPr>
        <w:t>Natuurlijke ontdekkingstocht</w:t>
      </w:r>
    </w:p>
    <w:p w14:paraId="2803C076" w14:textId="28EC97CB" w:rsidR="00F553F8" w:rsidRDefault="00F553F8" w:rsidP="00FF1363">
      <w:pPr>
        <w:spacing w:line="276" w:lineRule="auto"/>
        <w:jc w:val="both"/>
      </w:pPr>
      <w:r w:rsidRPr="00F553F8">
        <w:t>Onze visie op kinderopvang omvat het volgen van de ideeën van Rudolf Steiner over de natuurlijke ontdekkingstocht die kinderen kunnen maken. We geloven dat het belangrijk is voor kinderen om op een natuurlijke manier de wereld om hen heen te ontdekken. Daarom moedigen we het gebruik van natuurlijke materialen aan en stimuleren we buitenactiviteiten. Dit helpt kinderen om een dieper begrip te krijgen van hun omgeving en ondersteunt hun algehele ontwikkeling op fysiek, mentaal en emotioneel niveau</w:t>
      </w:r>
      <w:r w:rsidR="00CE004C">
        <w:t xml:space="preserve">. </w:t>
      </w:r>
    </w:p>
    <w:p w14:paraId="4E716515" w14:textId="77777777" w:rsidR="000D3C70" w:rsidRDefault="000D3C70" w:rsidP="00FF1363">
      <w:pPr>
        <w:spacing w:line="276" w:lineRule="auto"/>
        <w:jc w:val="both"/>
      </w:pPr>
    </w:p>
    <w:p w14:paraId="3E262E86" w14:textId="48285717" w:rsidR="00106903" w:rsidRDefault="00106903" w:rsidP="00FF1363">
      <w:pPr>
        <w:spacing w:line="276" w:lineRule="auto"/>
        <w:jc w:val="both"/>
        <w:rPr>
          <w:b/>
          <w:bCs/>
          <w:i/>
          <w:iCs/>
          <w:color w:val="538135" w:themeColor="accent6" w:themeShade="BF"/>
        </w:rPr>
      </w:pPr>
      <w:r>
        <w:rPr>
          <w:b/>
          <w:bCs/>
          <w:i/>
          <w:iCs/>
          <w:color w:val="538135" w:themeColor="accent6" w:themeShade="BF"/>
        </w:rPr>
        <w:t>Belevingswereld van het kind</w:t>
      </w:r>
    </w:p>
    <w:p w14:paraId="1E7EA613" w14:textId="0FC92BC5" w:rsidR="00EE33C9" w:rsidRPr="00AB0CF9" w:rsidRDefault="0080348A" w:rsidP="00FF1363">
      <w:pPr>
        <w:spacing w:line="276" w:lineRule="auto"/>
        <w:jc w:val="both"/>
      </w:pPr>
      <w:r>
        <w:t xml:space="preserve">We laten ons inspireren door de </w:t>
      </w:r>
      <w:r w:rsidR="001B720F">
        <w:t>benadering van</w:t>
      </w:r>
      <w:r>
        <w:t xml:space="preserve"> Reggio Emilia, waarbij we het kind centraal stellen.</w:t>
      </w:r>
      <w:r w:rsidR="00BA58DD">
        <w:t xml:space="preserve"> Onze pedagogisch medewerkers </w:t>
      </w:r>
      <w:r w:rsidR="00EA69C7">
        <w:t>‘luisteren’ naar alle talen die een kind ‘spreekt’, zoals har</w:t>
      </w:r>
      <w:r w:rsidR="00767EFD">
        <w:t xml:space="preserve">t, emotie, woord en gebaar. </w:t>
      </w:r>
      <w:r>
        <w:t xml:space="preserve">Hierdoor begrijpen we beter wat er in het kind omgaat en kunnen we activiteiten aanbieden die daarbij aansluiten. We stimuleren kinderen om zich creatief te uiten door te werken met verschillende materialen, kleuren en vormen. Daarnaast moedigen we </w:t>
      </w:r>
      <w:r w:rsidR="003146EB">
        <w:t>ze</w:t>
      </w:r>
      <w:r>
        <w:t xml:space="preserve"> aan om hun emoties te uiten door middel van drama, muziek, dans, mimiek, geluid en taal. </w:t>
      </w:r>
    </w:p>
    <w:p w14:paraId="5EF0FFCF" w14:textId="213F0AAB" w:rsidR="00821F83" w:rsidRPr="00B2157B" w:rsidRDefault="00821F83" w:rsidP="00FF1363">
      <w:pPr>
        <w:tabs>
          <w:tab w:val="left" w:pos="874"/>
        </w:tabs>
        <w:jc w:val="both"/>
        <w:rPr>
          <w:color w:val="auto"/>
        </w:rPr>
        <w:sectPr w:rsidR="00821F83" w:rsidRPr="00B2157B" w:rsidSect="00A5723B">
          <w:headerReference w:type="default" r:id="rId12"/>
          <w:footerReference w:type="default" r:id="rId13"/>
          <w:pgSz w:w="11906" w:h="16838"/>
          <w:pgMar w:top="2268" w:right="1701" w:bottom="1701" w:left="1701" w:header="284" w:footer="284" w:gutter="0"/>
          <w:cols w:space="708"/>
          <w:titlePg/>
          <w:docGrid w:linePitch="360"/>
        </w:sectPr>
      </w:pPr>
    </w:p>
    <w:p w14:paraId="7BA471D9" w14:textId="660BD7F2" w:rsidR="00B66C13" w:rsidRPr="003427BD" w:rsidRDefault="00B66C13" w:rsidP="00FF1363">
      <w:pPr>
        <w:pStyle w:val="Kop1"/>
        <w:shd w:val="clear" w:color="auto" w:fill="500086"/>
        <w:spacing w:line="276" w:lineRule="auto"/>
        <w:jc w:val="both"/>
        <w:rPr>
          <w:b w:val="0"/>
        </w:rPr>
      </w:pPr>
      <w:bookmarkStart w:id="40" w:name="_Toc109575979"/>
      <w:bookmarkStart w:id="41" w:name="_Toc160102466"/>
      <w:bookmarkStart w:id="42" w:name="_Toc170215735"/>
      <w:r w:rsidRPr="003427BD">
        <w:lastRenderedPageBreak/>
        <w:t>1. Verantwoorde kinderopvang</w:t>
      </w:r>
      <w:bookmarkEnd w:id="40"/>
      <w:bookmarkEnd w:id="41"/>
      <w:bookmarkEnd w:id="42"/>
    </w:p>
    <w:p w14:paraId="2155F232" w14:textId="77777777" w:rsidR="00942539" w:rsidRPr="003427BD" w:rsidRDefault="00942539" w:rsidP="00FF1363">
      <w:pPr>
        <w:spacing w:line="276" w:lineRule="auto"/>
        <w:jc w:val="both"/>
        <w:rPr>
          <w:szCs w:val="22"/>
        </w:rPr>
      </w:pPr>
    </w:p>
    <w:p w14:paraId="1F39A48D" w14:textId="711C178E" w:rsidR="00701D80" w:rsidRDefault="004912A5" w:rsidP="00FF1363">
      <w:pPr>
        <w:spacing w:line="276" w:lineRule="auto"/>
        <w:jc w:val="both"/>
        <w:rPr>
          <w:szCs w:val="22"/>
        </w:rPr>
      </w:pPr>
      <w:r>
        <w:rPr>
          <w:szCs w:val="22"/>
        </w:rPr>
        <w:t xml:space="preserve">Bij </w:t>
      </w:r>
      <w:r w:rsidR="009327C5">
        <w:rPr>
          <w:szCs w:val="22"/>
        </w:rPr>
        <w:t xml:space="preserve">SKW </w:t>
      </w:r>
      <w:r w:rsidR="003B1ACB">
        <w:rPr>
          <w:szCs w:val="22"/>
        </w:rPr>
        <w:t>bieden we zorg en begeleiding aan kinderen van</w:t>
      </w:r>
      <w:r w:rsidR="00A06171">
        <w:rPr>
          <w:szCs w:val="22"/>
        </w:rPr>
        <w:t xml:space="preserve"> 0 tot 13 jaar oud. </w:t>
      </w:r>
      <w:r w:rsidR="003B1ACB">
        <w:rPr>
          <w:szCs w:val="22"/>
        </w:rPr>
        <w:t xml:space="preserve">Tijdens het verblijf van een kind bij onze kinderopvang streven wij ernaar om de competenties van het kind te stimuleren. Met competenties bedoelen we de combinatie van houding en motivatie, kennis en inzicht en vaardigheden. </w:t>
      </w:r>
    </w:p>
    <w:p w14:paraId="3DF08212" w14:textId="77777777" w:rsidR="00A06171" w:rsidRPr="00701D80" w:rsidRDefault="00A06171" w:rsidP="00FF1363">
      <w:pPr>
        <w:spacing w:line="276" w:lineRule="auto"/>
        <w:jc w:val="both"/>
        <w:rPr>
          <w:szCs w:val="22"/>
        </w:rPr>
      </w:pPr>
    </w:p>
    <w:p w14:paraId="3A02F050" w14:textId="16D8D8EE" w:rsidR="003B1ACB" w:rsidRDefault="00701D80" w:rsidP="00FF1363">
      <w:pPr>
        <w:spacing w:line="276" w:lineRule="auto"/>
        <w:jc w:val="both"/>
        <w:rPr>
          <w:szCs w:val="22"/>
        </w:rPr>
      </w:pPr>
      <w:r w:rsidRPr="00D263BB">
        <w:rPr>
          <w:szCs w:val="22"/>
        </w:rPr>
        <w:t>Ook vinden we het belangrijk om een omgeving te creëren waarin het kind zich veilig voelt en een prettige opvangplek ervaart. We geloven dat een gevoel van veiligheid en comfort de basis vormt voor een gezonde ontwikkeling. Door zowel het stimuleren van competenties als het waarborgen van een positieve, ondersteunende sfeer, streven we ernaar om een allesomvattende aanpak te bieden die het welzijn van het kind bevordert.</w:t>
      </w:r>
      <w:r w:rsidR="000036DF">
        <w:rPr>
          <w:szCs w:val="22"/>
        </w:rPr>
        <w:t xml:space="preserve"> We zien kinderen als geheel,</w:t>
      </w:r>
      <w:r w:rsidR="00F43B91">
        <w:rPr>
          <w:szCs w:val="22"/>
        </w:rPr>
        <w:t xml:space="preserve"> inclusief al hun fysieke, emotionele, sociale en cognitieve aspecten. </w:t>
      </w:r>
      <w:r w:rsidR="003B1ACB">
        <w:rPr>
          <w:szCs w:val="22"/>
        </w:rPr>
        <w:t>Voor kinderen gaan gevoelens, ervaringen, leren, spelen, praten, samen dingen doen, fantasie en denken hand in hand.</w:t>
      </w:r>
    </w:p>
    <w:p w14:paraId="07C27387" w14:textId="77777777" w:rsidR="00B76186" w:rsidRDefault="00B76186" w:rsidP="00FF1363">
      <w:pPr>
        <w:spacing w:line="276" w:lineRule="auto"/>
        <w:jc w:val="both"/>
        <w:rPr>
          <w:szCs w:val="22"/>
        </w:rPr>
      </w:pPr>
    </w:p>
    <w:p w14:paraId="2DB1A2C3" w14:textId="77777777" w:rsidR="00B76186" w:rsidRPr="003146EB" w:rsidRDefault="00B76186" w:rsidP="00FF1363">
      <w:pPr>
        <w:spacing w:line="276" w:lineRule="auto"/>
        <w:jc w:val="both"/>
        <w:rPr>
          <w:rFonts w:cstheme="minorHAnsi"/>
          <w:szCs w:val="22"/>
        </w:rPr>
      </w:pPr>
      <w:r w:rsidRPr="003146EB">
        <w:rPr>
          <w:rFonts w:cstheme="minorHAnsi"/>
          <w:szCs w:val="22"/>
        </w:rPr>
        <w:t xml:space="preserve">Hieronder staat algemeen beschreven hoe we invulling geven aan de vier pedagogische basisdoelen. Voor de gedetailleerde werkwijze verwijzen we naar het werkplan van de desbetreffende locatie. </w:t>
      </w:r>
    </w:p>
    <w:p w14:paraId="67E4313B" w14:textId="77777777" w:rsidR="001A700A" w:rsidRPr="003427BD" w:rsidRDefault="001A700A" w:rsidP="00FF1363">
      <w:pPr>
        <w:spacing w:line="276" w:lineRule="auto"/>
        <w:jc w:val="both"/>
        <w:rPr>
          <w:szCs w:val="22"/>
        </w:rPr>
      </w:pPr>
    </w:p>
    <w:p w14:paraId="0D8410CB" w14:textId="25F2B276" w:rsidR="00290D19" w:rsidRPr="00C125B4" w:rsidRDefault="00CB3D9F" w:rsidP="00FF1363">
      <w:pPr>
        <w:pStyle w:val="Kop2"/>
        <w:spacing w:line="276" w:lineRule="auto"/>
        <w:jc w:val="both"/>
        <w:rPr>
          <w:color w:val="365F91"/>
        </w:rPr>
      </w:pPr>
      <w:bookmarkStart w:id="43" w:name="_Toc160102467"/>
      <w:bookmarkStart w:id="44" w:name="_Toc170215736"/>
      <w:r w:rsidRPr="00C125B4">
        <w:rPr>
          <w:color w:val="365F91"/>
          <w:shd w:val="clear" w:color="auto" w:fill="FFFFFF"/>
        </w:rPr>
        <w:t xml:space="preserve">1.1 </w:t>
      </w:r>
      <w:r w:rsidR="00290D19" w:rsidRPr="00C125B4">
        <w:rPr>
          <w:color w:val="365F91"/>
          <w:shd w:val="clear" w:color="auto" w:fill="FFFFFF"/>
        </w:rPr>
        <w:t>Het bieden van emotionele veiligheid</w:t>
      </w:r>
      <w:bookmarkEnd w:id="43"/>
      <w:bookmarkEnd w:id="44"/>
      <w:r w:rsidR="00290D19" w:rsidRPr="00C125B4">
        <w:rPr>
          <w:color w:val="365F91"/>
          <w:shd w:val="clear" w:color="auto" w:fill="FFFFFF"/>
        </w:rPr>
        <w:t xml:space="preserve"> </w:t>
      </w:r>
    </w:p>
    <w:p w14:paraId="5E053DE2" w14:textId="77777777" w:rsidR="00FF2E19" w:rsidRPr="003427BD" w:rsidRDefault="00FF2E19" w:rsidP="00FF1363">
      <w:pPr>
        <w:spacing w:line="276" w:lineRule="auto"/>
        <w:jc w:val="both"/>
        <w:rPr>
          <w:szCs w:val="22"/>
        </w:rPr>
      </w:pPr>
    </w:p>
    <w:p w14:paraId="3A916035" w14:textId="7EF355B2" w:rsidR="00B43F11" w:rsidRDefault="00BD5AD0" w:rsidP="00FF1363">
      <w:pPr>
        <w:spacing w:line="276" w:lineRule="auto"/>
        <w:jc w:val="both"/>
        <w:rPr>
          <w:szCs w:val="22"/>
        </w:rPr>
      </w:pPr>
      <w:r w:rsidRPr="00ED562D">
        <w:rPr>
          <w:szCs w:val="22"/>
        </w:rPr>
        <w:t xml:space="preserve">Emotionele veiligheid draait om het gevoel van acceptatie en erkenning. Kinderen leren dat ze kunnen vertrouwen op anderen en bouwen zo relaties op. </w:t>
      </w:r>
      <w:r w:rsidR="003765E0">
        <w:rPr>
          <w:szCs w:val="22"/>
        </w:rPr>
        <w:t>Onze</w:t>
      </w:r>
      <w:r w:rsidR="00E055FF">
        <w:rPr>
          <w:szCs w:val="22"/>
        </w:rPr>
        <w:t xml:space="preserve"> beroepskrachten stimuleren en begeleiden de kinderen om </w:t>
      </w:r>
      <w:r w:rsidR="00C02679">
        <w:rPr>
          <w:szCs w:val="22"/>
        </w:rPr>
        <w:t xml:space="preserve">verschillende vaardigheden op dit gebied te ontwikkelen. </w:t>
      </w:r>
      <w:r w:rsidR="003765E0">
        <w:rPr>
          <w:szCs w:val="22"/>
        </w:rPr>
        <w:t>W</w:t>
      </w:r>
      <w:r w:rsidRPr="00ED562D">
        <w:rPr>
          <w:szCs w:val="22"/>
        </w:rPr>
        <w:t xml:space="preserve">e gaan op een gevoelige en attente manier om met de kinderen, waarbij </w:t>
      </w:r>
      <w:r w:rsidR="003765E0">
        <w:rPr>
          <w:szCs w:val="22"/>
        </w:rPr>
        <w:t>w</w:t>
      </w:r>
      <w:r w:rsidRPr="00ED562D">
        <w:rPr>
          <w:szCs w:val="22"/>
        </w:rPr>
        <w:t xml:space="preserve">e respect hebben voor hun zelfstandigheid. </w:t>
      </w:r>
      <w:r w:rsidR="003765E0">
        <w:rPr>
          <w:szCs w:val="22"/>
        </w:rPr>
        <w:t>W</w:t>
      </w:r>
      <w:r w:rsidRPr="00ED562D">
        <w:rPr>
          <w:szCs w:val="22"/>
        </w:rPr>
        <w:t xml:space="preserve">e stellen duidelijke grenzen en bieden structuur aan het gedrag van de kinderen, zodat </w:t>
      </w:r>
      <w:r w:rsidR="003765E0">
        <w:rPr>
          <w:szCs w:val="22"/>
        </w:rPr>
        <w:t>ze</w:t>
      </w:r>
      <w:r w:rsidRPr="00ED562D">
        <w:rPr>
          <w:szCs w:val="22"/>
        </w:rPr>
        <w:t xml:space="preserve"> zich emotioneel veilig en geborgen voelen.</w:t>
      </w:r>
    </w:p>
    <w:p w14:paraId="18218CD2" w14:textId="77777777" w:rsidR="00BD5AD0" w:rsidRDefault="00BD5AD0" w:rsidP="00FF1363">
      <w:pPr>
        <w:spacing w:line="276" w:lineRule="auto"/>
        <w:jc w:val="both"/>
        <w:rPr>
          <w:szCs w:val="22"/>
        </w:rPr>
      </w:pPr>
    </w:p>
    <w:p w14:paraId="64BEA5EB" w14:textId="3A7AAE69" w:rsidR="00FF2E19" w:rsidRPr="002A74F0" w:rsidRDefault="00CB3D9F" w:rsidP="00FF1363">
      <w:pPr>
        <w:jc w:val="both"/>
        <w:rPr>
          <w:b/>
          <w:bCs/>
          <w:i/>
          <w:iCs/>
          <w:color w:val="538135" w:themeColor="accent6" w:themeShade="BF"/>
        </w:rPr>
      </w:pPr>
      <w:r w:rsidRPr="002A74F0">
        <w:rPr>
          <w:b/>
          <w:bCs/>
          <w:i/>
          <w:iCs/>
          <w:color w:val="538135" w:themeColor="accent6" w:themeShade="BF"/>
        </w:rPr>
        <w:t xml:space="preserve">1.1.1 </w:t>
      </w:r>
      <w:r w:rsidR="00FF2E19" w:rsidRPr="002A74F0">
        <w:rPr>
          <w:b/>
          <w:bCs/>
          <w:i/>
          <w:iCs/>
          <w:color w:val="538135" w:themeColor="accent6" w:themeShade="BF"/>
        </w:rPr>
        <w:t>Een sensitieve en responsieve omgang met kinderen</w:t>
      </w:r>
    </w:p>
    <w:p w14:paraId="0B418672" w14:textId="24743DF7" w:rsidR="002D26F9" w:rsidRDefault="006761AB" w:rsidP="00FF1363">
      <w:pPr>
        <w:spacing w:line="276" w:lineRule="auto"/>
        <w:jc w:val="both"/>
        <w:rPr>
          <w:szCs w:val="22"/>
        </w:rPr>
      </w:pPr>
      <w:r>
        <w:rPr>
          <w:szCs w:val="22"/>
        </w:rPr>
        <w:t xml:space="preserve">Bij SKW streven we ernaar om op een sensitieve en </w:t>
      </w:r>
      <w:r w:rsidR="008634A5">
        <w:rPr>
          <w:szCs w:val="22"/>
        </w:rPr>
        <w:t>responsieve</w:t>
      </w:r>
      <w:r>
        <w:rPr>
          <w:szCs w:val="22"/>
        </w:rPr>
        <w:t xml:space="preserve"> manier om te gaan met elk kind. </w:t>
      </w:r>
      <w:r w:rsidR="004B6A28">
        <w:rPr>
          <w:szCs w:val="22"/>
        </w:rPr>
        <w:t xml:space="preserve">Sensitieve responsiviteit </w:t>
      </w:r>
      <w:r w:rsidR="008634A5">
        <w:rPr>
          <w:szCs w:val="22"/>
        </w:rPr>
        <w:t xml:space="preserve">houdt in </w:t>
      </w:r>
      <w:r w:rsidR="005141BA" w:rsidRPr="005141BA">
        <w:rPr>
          <w:szCs w:val="22"/>
        </w:rPr>
        <w:t xml:space="preserve">dat </w:t>
      </w:r>
      <w:r w:rsidR="00620A56">
        <w:rPr>
          <w:szCs w:val="22"/>
        </w:rPr>
        <w:t>onze</w:t>
      </w:r>
      <w:r w:rsidR="00B52F2F">
        <w:rPr>
          <w:szCs w:val="22"/>
        </w:rPr>
        <w:t xml:space="preserve"> beroepskrachten</w:t>
      </w:r>
      <w:r w:rsidR="005141BA" w:rsidRPr="005141BA">
        <w:rPr>
          <w:szCs w:val="22"/>
        </w:rPr>
        <w:t xml:space="preserve"> in staat zijn om de signalen en behoeften van een kind op te merken en hier </w:t>
      </w:r>
      <w:r w:rsidR="00695499">
        <w:rPr>
          <w:szCs w:val="22"/>
        </w:rPr>
        <w:t>gepast</w:t>
      </w:r>
      <w:r w:rsidR="005141BA" w:rsidRPr="005141BA">
        <w:rPr>
          <w:szCs w:val="22"/>
        </w:rPr>
        <w:t xml:space="preserve"> op </w:t>
      </w:r>
      <w:r w:rsidR="003551F2">
        <w:rPr>
          <w:szCs w:val="22"/>
        </w:rPr>
        <w:t xml:space="preserve">kunnen </w:t>
      </w:r>
      <w:r w:rsidR="005141BA" w:rsidRPr="005141BA">
        <w:rPr>
          <w:szCs w:val="22"/>
        </w:rPr>
        <w:t xml:space="preserve">reageren. Het betekent dat we nauwlettend observeren wat een kind wil of nodig heeft, en vervolgens op een </w:t>
      </w:r>
      <w:r w:rsidR="003551F2">
        <w:rPr>
          <w:szCs w:val="22"/>
        </w:rPr>
        <w:t>passende</w:t>
      </w:r>
      <w:r w:rsidR="005141BA" w:rsidRPr="005141BA">
        <w:rPr>
          <w:szCs w:val="22"/>
        </w:rPr>
        <w:t xml:space="preserve"> manier reageren.</w:t>
      </w:r>
      <w:r w:rsidR="00C736AF">
        <w:rPr>
          <w:szCs w:val="22"/>
        </w:rPr>
        <w:t xml:space="preserve"> </w:t>
      </w:r>
      <w:r w:rsidR="00C736AF" w:rsidRPr="000879B3">
        <w:rPr>
          <w:rFonts w:cstheme="minorHAnsi"/>
          <w:szCs w:val="22"/>
        </w:rPr>
        <w:t xml:space="preserve">Zo heeft het ene kind in een bepaalde situatie behoefte aan een knuffel, terwijl een ander kind behoefte heeft aan uitleg. </w:t>
      </w:r>
      <w:r w:rsidR="001760F2" w:rsidRPr="001760F2">
        <w:rPr>
          <w:szCs w:val="22"/>
        </w:rPr>
        <w:t>Door ieder kind op een passende manier te benaderen, creëren we een omgeving waarin ze zich veilig en geborgen voelen en waarin ze de vrijheid hebben om te leren en te groeien op hun eigen tempo en op hun eigen manier.</w:t>
      </w:r>
    </w:p>
    <w:p w14:paraId="139A8D33" w14:textId="77777777" w:rsidR="00ED47A9" w:rsidRDefault="00ED47A9" w:rsidP="00FF1363">
      <w:pPr>
        <w:spacing w:line="276" w:lineRule="auto"/>
        <w:jc w:val="both"/>
        <w:rPr>
          <w:szCs w:val="22"/>
        </w:rPr>
      </w:pPr>
    </w:p>
    <w:p w14:paraId="78A405CC" w14:textId="77777777" w:rsidR="000D3C70" w:rsidRDefault="000D3C70" w:rsidP="00FF1363">
      <w:pPr>
        <w:spacing w:line="276" w:lineRule="auto"/>
        <w:jc w:val="both"/>
        <w:rPr>
          <w:szCs w:val="22"/>
        </w:rPr>
      </w:pPr>
    </w:p>
    <w:p w14:paraId="7D84C0A2" w14:textId="77777777" w:rsidR="000D3C70" w:rsidRDefault="000D3C70" w:rsidP="00FF1363">
      <w:pPr>
        <w:spacing w:line="276" w:lineRule="auto"/>
        <w:jc w:val="both"/>
        <w:rPr>
          <w:szCs w:val="22"/>
        </w:rPr>
      </w:pPr>
    </w:p>
    <w:p w14:paraId="1C033B5D" w14:textId="0674D516" w:rsidR="00630825" w:rsidRPr="00957EEE" w:rsidRDefault="00E929CD" w:rsidP="00FF1363">
      <w:pPr>
        <w:jc w:val="both"/>
        <w:rPr>
          <w:b/>
          <w:bCs/>
          <w:i/>
          <w:iCs/>
          <w:color w:val="538135" w:themeColor="accent6" w:themeShade="BF"/>
        </w:rPr>
      </w:pPr>
      <w:r w:rsidRPr="00957EEE">
        <w:rPr>
          <w:b/>
          <w:bCs/>
          <w:i/>
          <w:iCs/>
          <w:color w:val="538135" w:themeColor="accent6" w:themeShade="BF"/>
        </w:rPr>
        <w:t xml:space="preserve">1.1.2 </w:t>
      </w:r>
      <w:r w:rsidR="00185D37" w:rsidRPr="00957EEE">
        <w:rPr>
          <w:b/>
          <w:bCs/>
          <w:i/>
          <w:iCs/>
          <w:color w:val="538135" w:themeColor="accent6" w:themeShade="BF"/>
        </w:rPr>
        <w:t>Het tonen van respect voor de autonomie van kinderen</w:t>
      </w:r>
    </w:p>
    <w:p w14:paraId="3EF6BA17" w14:textId="2C2A5885" w:rsidR="00152590" w:rsidRDefault="0072774C" w:rsidP="00FF1363">
      <w:pPr>
        <w:spacing w:line="276" w:lineRule="auto"/>
        <w:jc w:val="both"/>
        <w:rPr>
          <w:szCs w:val="22"/>
        </w:rPr>
      </w:pPr>
      <w:r w:rsidRPr="0072774C">
        <w:rPr>
          <w:szCs w:val="22"/>
        </w:rPr>
        <w:t>Het respecteren van de autonomie van kinderen betekent dat we de kinderen de ruimte geven om zelf keuzes te maken</w:t>
      </w:r>
      <w:r w:rsidR="000E3684">
        <w:rPr>
          <w:szCs w:val="22"/>
        </w:rPr>
        <w:t xml:space="preserve">, bijvoorbeeld </w:t>
      </w:r>
      <w:r w:rsidR="00277205">
        <w:rPr>
          <w:szCs w:val="22"/>
        </w:rPr>
        <w:t xml:space="preserve">waar ze mee willen spelen, </w:t>
      </w:r>
      <w:r w:rsidR="00635DB1">
        <w:rPr>
          <w:szCs w:val="22"/>
        </w:rPr>
        <w:t xml:space="preserve">welke activiteit ze willen doen of </w:t>
      </w:r>
      <w:r w:rsidR="0083601D">
        <w:rPr>
          <w:szCs w:val="22"/>
        </w:rPr>
        <w:t xml:space="preserve">welk beleg ze op hun boterham willen. </w:t>
      </w:r>
    </w:p>
    <w:p w14:paraId="6BEE0FAF" w14:textId="77777777" w:rsidR="00551AE8" w:rsidRDefault="00551AE8" w:rsidP="00FF1363">
      <w:pPr>
        <w:spacing w:line="276" w:lineRule="auto"/>
        <w:jc w:val="both"/>
        <w:rPr>
          <w:szCs w:val="22"/>
        </w:rPr>
      </w:pPr>
    </w:p>
    <w:p w14:paraId="18D25161" w14:textId="56696F50" w:rsidR="00185D37" w:rsidRDefault="00C070A0" w:rsidP="00FF1363">
      <w:pPr>
        <w:spacing w:line="276" w:lineRule="auto"/>
        <w:jc w:val="both"/>
        <w:rPr>
          <w:szCs w:val="22"/>
        </w:rPr>
      </w:pPr>
      <w:r>
        <w:rPr>
          <w:szCs w:val="22"/>
        </w:rPr>
        <w:lastRenderedPageBreak/>
        <w:t>Kinderen hebben bij</w:t>
      </w:r>
      <w:r w:rsidR="00152590">
        <w:rPr>
          <w:szCs w:val="22"/>
        </w:rPr>
        <w:t xml:space="preserve"> SKW</w:t>
      </w:r>
      <w:r>
        <w:rPr>
          <w:szCs w:val="22"/>
        </w:rPr>
        <w:t xml:space="preserve"> de vrijheid om op hun eigen tempo en manier te ontdekken en te leren</w:t>
      </w:r>
      <w:r w:rsidR="00172EE0">
        <w:rPr>
          <w:szCs w:val="22"/>
        </w:rPr>
        <w:t xml:space="preserve">, zonder dat we ze voortdurend sturen of corrigeren. </w:t>
      </w:r>
      <w:r w:rsidR="00172EE0" w:rsidRPr="003427BD">
        <w:rPr>
          <w:szCs w:val="22"/>
        </w:rPr>
        <w:t xml:space="preserve">We geven </w:t>
      </w:r>
      <w:r w:rsidR="00172EE0">
        <w:rPr>
          <w:szCs w:val="22"/>
        </w:rPr>
        <w:t>de kinderen</w:t>
      </w:r>
      <w:r w:rsidR="00172EE0" w:rsidRPr="003427BD">
        <w:rPr>
          <w:szCs w:val="22"/>
        </w:rPr>
        <w:t xml:space="preserve"> de mogelijkheid om hun eigen interesses en voorkeuren te ontdekken en hier zelfstandig mee aan de slag te gaan.</w:t>
      </w:r>
      <w:r w:rsidR="002826EE">
        <w:rPr>
          <w:szCs w:val="22"/>
        </w:rPr>
        <w:t xml:space="preserve"> </w:t>
      </w:r>
      <w:r w:rsidR="006F3F30">
        <w:rPr>
          <w:szCs w:val="22"/>
        </w:rPr>
        <w:t xml:space="preserve">Dit </w:t>
      </w:r>
      <w:r w:rsidR="00D74226">
        <w:rPr>
          <w:szCs w:val="22"/>
        </w:rPr>
        <w:t>bevordert</w:t>
      </w:r>
      <w:r w:rsidR="006F3F30">
        <w:rPr>
          <w:szCs w:val="22"/>
        </w:rPr>
        <w:t xml:space="preserve"> het gevoel van onafhankelijkheid bij kinderen, </w:t>
      </w:r>
      <w:r w:rsidR="002826EE">
        <w:rPr>
          <w:szCs w:val="22"/>
        </w:rPr>
        <w:t xml:space="preserve">wat ze helpt bij het vormen van hun persoonlijke identiteit. </w:t>
      </w:r>
      <w:r w:rsidR="002826EE" w:rsidRPr="002826EE">
        <w:rPr>
          <w:szCs w:val="22"/>
        </w:rPr>
        <w:t xml:space="preserve">Onze rol </w:t>
      </w:r>
      <w:r w:rsidR="002826EE">
        <w:rPr>
          <w:szCs w:val="22"/>
        </w:rPr>
        <w:t xml:space="preserve">hierbij </w:t>
      </w:r>
      <w:r w:rsidR="002826EE" w:rsidRPr="002826EE">
        <w:rPr>
          <w:szCs w:val="22"/>
        </w:rPr>
        <w:t xml:space="preserve">is </w:t>
      </w:r>
      <w:r w:rsidR="00C054DB">
        <w:rPr>
          <w:szCs w:val="22"/>
        </w:rPr>
        <w:t xml:space="preserve">de kinderen </w:t>
      </w:r>
      <w:r w:rsidR="002826EE" w:rsidRPr="002826EE">
        <w:rPr>
          <w:szCs w:val="22"/>
        </w:rPr>
        <w:t xml:space="preserve">te ondersteunen en te begeleiden wanneer dat nodig is, terwijl we </w:t>
      </w:r>
      <w:r w:rsidR="002826EE">
        <w:rPr>
          <w:szCs w:val="22"/>
        </w:rPr>
        <w:t>ze</w:t>
      </w:r>
      <w:r w:rsidR="00247FDE">
        <w:rPr>
          <w:szCs w:val="22"/>
        </w:rPr>
        <w:t xml:space="preserve"> ook</w:t>
      </w:r>
      <w:r w:rsidR="002826EE" w:rsidRPr="002826EE">
        <w:rPr>
          <w:szCs w:val="22"/>
        </w:rPr>
        <w:t xml:space="preserve"> de ruimte geven om te groeien en te ontwikkelen.</w:t>
      </w:r>
    </w:p>
    <w:p w14:paraId="2ACD2794" w14:textId="77777777" w:rsidR="002C476D" w:rsidRPr="003427BD" w:rsidRDefault="002C476D" w:rsidP="00FF1363">
      <w:pPr>
        <w:spacing w:line="276" w:lineRule="auto"/>
        <w:jc w:val="both"/>
        <w:rPr>
          <w:szCs w:val="22"/>
        </w:rPr>
      </w:pPr>
    </w:p>
    <w:p w14:paraId="619F0A87" w14:textId="4F7D4D66" w:rsidR="00185D37" w:rsidRPr="008172D5" w:rsidRDefault="00D119A1" w:rsidP="00FF1363">
      <w:pPr>
        <w:jc w:val="both"/>
        <w:rPr>
          <w:b/>
          <w:bCs/>
          <w:i/>
          <w:iCs/>
          <w:color w:val="538135" w:themeColor="accent6" w:themeShade="BF"/>
        </w:rPr>
      </w:pPr>
      <w:r w:rsidRPr="008172D5">
        <w:rPr>
          <w:b/>
          <w:bCs/>
          <w:i/>
          <w:iCs/>
          <w:color w:val="538135" w:themeColor="accent6" w:themeShade="BF"/>
        </w:rPr>
        <w:t xml:space="preserve">1.1.3 </w:t>
      </w:r>
      <w:r w:rsidR="001A700A" w:rsidRPr="008172D5">
        <w:rPr>
          <w:b/>
          <w:bCs/>
          <w:i/>
          <w:iCs/>
          <w:color w:val="538135" w:themeColor="accent6" w:themeShade="BF"/>
        </w:rPr>
        <w:t>Het stellen van grenzen en het bieden van structuur voor het gedrag van kinderen</w:t>
      </w:r>
    </w:p>
    <w:p w14:paraId="61346F47" w14:textId="775CD823" w:rsidR="001E4627" w:rsidRPr="00643CF7" w:rsidRDefault="001E4627" w:rsidP="00FF1363">
      <w:pPr>
        <w:spacing w:line="276" w:lineRule="auto"/>
        <w:jc w:val="both"/>
        <w:rPr>
          <w:rFonts w:cstheme="minorBidi"/>
        </w:rPr>
      </w:pPr>
      <w:r w:rsidRPr="3BB604BD">
        <w:rPr>
          <w:rFonts w:cstheme="minorBidi"/>
        </w:rPr>
        <w:t>Binnen</w:t>
      </w:r>
      <w:r w:rsidR="000D7B64" w:rsidRPr="3BB604BD">
        <w:rPr>
          <w:rFonts w:cstheme="minorBidi"/>
        </w:rPr>
        <w:t xml:space="preserve"> SKW </w:t>
      </w:r>
      <w:r w:rsidRPr="3BB604BD">
        <w:rPr>
          <w:rFonts w:cstheme="minorBidi"/>
        </w:rPr>
        <w:t xml:space="preserve">vinden wij het belangrijk om kinderen een veilige en geborgen omgeving te bieden, waarin zij zich optimaal kunnen ontwikkelen. Het stellen van grenzen en het bieden van structuur voor het gedrag van kinderen is hierbij van groot belang. Door middel van deze aanpak kunnen wij kinderen helpen om hun emoties te reguleren en zich veilig en geborgen te voelen. </w:t>
      </w:r>
      <w:r w:rsidR="00236319" w:rsidRPr="3BB604BD">
        <w:rPr>
          <w:rFonts w:cstheme="minorBidi"/>
        </w:rPr>
        <w:t xml:space="preserve">We </w:t>
      </w:r>
      <w:r w:rsidRPr="3BB604BD">
        <w:rPr>
          <w:rFonts w:cstheme="minorBidi"/>
        </w:rPr>
        <w:t>creëre</w:t>
      </w:r>
      <w:r w:rsidR="00236319" w:rsidRPr="3BB604BD">
        <w:rPr>
          <w:rFonts w:cstheme="minorBidi"/>
        </w:rPr>
        <w:t xml:space="preserve">n </w:t>
      </w:r>
      <w:r w:rsidRPr="3BB604BD">
        <w:rPr>
          <w:rFonts w:cstheme="minorBidi"/>
        </w:rPr>
        <w:t>een ontspannen omgeving waarin kinderen</w:t>
      </w:r>
      <w:r w:rsidR="00C73CE2">
        <w:rPr>
          <w:rFonts w:cstheme="minorBidi"/>
        </w:rPr>
        <w:t xml:space="preserve"> </w:t>
      </w:r>
      <w:r w:rsidRPr="3BB604BD">
        <w:rPr>
          <w:rFonts w:cstheme="minorBidi"/>
        </w:rPr>
        <w:t xml:space="preserve">kunnen voorspellen wat er gaat gebeuren. Vaste structuren en routines bieden houvast. </w:t>
      </w:r>
      <w:r w:rsidR="00274ABC" w:rsidRPr="3BB604BD">
        <w:rPr>
          <w:rFonts w:cstheme="minorBidi"/>
        </w:rPr>
        <w:t xml:space="preserve">Daarom hebben we bij ons vaste groepen kinderen en vertrouwde gezichten. </w:t>
      </w:r>
      <w:r w:rsidR="00843460" w:rsidRPr="3BB604BD">
        <w:rPr>
          <w:rFonts w:cstheme="minorBidi"/>
        </w:rPr>
        <w:t xml:space="preserve">We hanteren een dagritme waar we ons globaal aan houden, maar zijn flexibel wanneer dat nodig is. </w:t>
      </w:r>
      <w:r w:rsidRPr="3BB604BD">
        <w:rPr>
          <w:rFonts w:cstheme="minorBidi"/>
        </w:rPr>
        <w:t xml:space="preserve">Door deze structuur weten de kinderen wat er van hen wordt verwacht en waar de grenzen liggen. Dit geeft een vertrouwd gevoel. </w:t>
      </w:r>
    </w:p>
    <w:p w14:paraId="6051B476" w14:textId="77777777" w:rsidR="007838A2" w:rsidRPr="003427BD" w:rsidRDefault="007838A2" w:rsidP="00FF1363">
      <w:pPr>
        <w:spacing w:line="276" w:lineRule="auto"/>
        <w:jc w:val="both"/>
        <w:rPr>
          <w:szCs w:val="22"/>
        </w:rPr>
      </w:pPr>
    </w:p>
    <w:p w14:paraId="6A616D67" w14:textId="40064BAE" w:rsidR="00185D37" w:rsidRPr="006C4F9E" w:rsidRDefault="002A6A4B" w:rsidP="00FF1363">
      <w:pPr>
        <w:pStyle w:val="Kop2"/>
        <w:spacing w:line="276" w:lineRule="auto"/>
        <w:jc w:val="both"/>
        <w:rPr>
          <w:color w:val="365F91"/>
        </w:rPr>
      </w:pPr>
      <w:bookmarkStart w:id="45" w:name="_Toc160102468"/>
      <w:bookmarkStart w:id="46" w:name="_Toc170215737"/>
      <w:r w:rsidRPr="006C4F9E">
        <w:rPr>
          <w:color w:val="365F91"/>
        </w:rPr>
        <w:t>1.2</w:t>
      </w:r>
      <w:r w:rsidR="008241F1" w:rsidRPr="006C4F9E">
        <w:rPr>
          <w:color w:val="365F91"/>
        </w:rPr>
        <w:t xml:space="preserve"> Het bevorderen van persoonlijke competenties</w:t>
      </w:r>
      <w:bookmarkEnd w:id="45"/>
      <w:bookmarkEnd w:id="46"/>
    </w:p>
    <w:p w14:paraId="4E452158" w14:textId="77777777" w:rsidR="007260BE" w:rsidRDefault="007260BE" w:rsidP="00FF1363">
      <w:pPr>
        <w:spacing w:line="276" w:lineRule="auto"/>
        <w:jc w:val="both"/>
      </w:pPr>
    </w:p>
    <w:p w14:paraId="5E27E82F" w14:textId="26151334" w:rsidR="007260BE" w:rsidRDefault="008241F1" w:rsidP="00FF1363">
      <w:pPr>
        <w:spacing w:line="276" w:lineRule="auto"/>
        <w:jc w:val="both"/>
        <w:rPr>
          <w:szCs w:val="22"/>
        </w:rPr>
      </w:pPr>
      <w:r w:rsidRPr="003427BD">
        <w:rPr>
          <w:szCs w:val="22"/>
        </w:rPr>
        <w:t xml:space="preserve">We bevorderen </w:t>
      </w:r>
      <w:r w:rsidR="005F00B8" w:rsidRPr="003427BD">
        <w:rPr>
          <w:szCs w:val="22"/>
        </w:rPr>
        <w:t>de persoonlijke competenties (vaardigheden</w:t>
      </w:r>
      <w:r w:rsidR="00FF1363" w:rsidRPr="003427BD">
        <w:rPr>
          <w:szCs w:val="22"/>
        </w:rPr>
        <w:t>)</w:t>
      </w:r>
      <w:r w:rsidR="00FF1363">
        <w:rPr>
          <w:szCs w:val="22"/>
        </w:rPr>
        <w:t xml:space="preserve">, </w:t>
      </w:r>
      <w:r w:rsidR="00FF1363" w:rsidRPr="003427BD">
        <w:rPr>
          <w:szCs w:val="22"/>
        </w:rPr>
        <w:t>zodat</w:t>
      </w:r>
      <w:r w:rsidR="005F00B8" w:rsidRPr="003427BD">
        <w:rPr>
          <w:szCs w:val="22"/>
        </w:rPr>
        <w:t xml:space="preserve"> kinderen steeds</w:t>
      </w:r>
      <w:r w:rsidR="005D6918">
        <w:rPr>
          <w:szCs w:val="22"/>
        </w:rPr>
        <w:t xml:space="preserve"> </w:t>
      </w:r>
      <w:r w:rsidR="005F00B8" w:rsidRPr="003427BD">
        <w:rPr>
          <w:szCs w:val="22"/>
        </w:rPr>
        <w:t>zelfstandiger kunnen functioneren in een veranderende omgeving.</w:t>
      </w:r>
      <w:r w:rsidR="005D6918">
        <w:rPr>
          <w:szCs w:val="22"/>
        </w:rPr>
        <w:t xml:space="preserve"> </w:t>
      </w:r>
    </w:p>
    <w:p w14:paraId="621B1074" w14:textId="77777777" w:rsidR="007260BE" w:rsidRDefault="007260BE" w:rsidP="00FF1363">
      <w:pPr>
        <w:spacing w:line="276" w:lineRule="auto"/>
        <w:jc w:val="both"/>
        <w:rPr>
          <w:szCs w:val="22"/>
        </w:rPr>
      </w:pPr>
    </w:p>
    <w:p w14:paraId="3BE867C0" w14:textId="3C033528" w:rsidR="00657C71" w:rsidRDefault="005F00B8" w:rsidP="00FF1363">
      <w:pPr>
        <w:spacing w:line="276" w:lineRule="auto"/>
        <w:jc w:val="both"/>
        <w:rPr>
          <w:szCs w:val="22"/>
        </w:rPr>
      </w:pPr>
      <w:r w:rsidRPr="003427BD">
        <w:rPr>
          <w:szCs w:val="22"/>
        </w:rPr>
        <w:t>Dit doen we de door kindere</w:t>
      </w:r>
      <w:r w:rsidR="00E83810">
        <w:rPr>
          <w:szCs w:val="22"/>
        </w:rPr>
        <w:t>n</w:t>
      </w:r>
      <w:r w:rsidRPr="003427BD">
        <w:rPr>
          <w:szCs w:val="22"/>
        </w:rPr>
        <w:t xml:space="preserve"> spelenderwijs uit te dagen in hun ontwikkeling van:</w:t>
      </w:r>
    </w:p>
    <w:p w14:paraId="72829B2B" w14:textId="2FD7B334" w:rsidR="00657C71" w:rsidRPr="00C30633" w:rsidRDefault="00657C71" w:rsidP="00FF1363">
      <w:pPr>
        <w:pStyle w:val="Tekstzonderopmaak"/>
        <w:numPr>
          <w:ilvl w:val="0"/>
          <w:numId w:val="3"/>
        </w:numPr>
        <w:spacing w:line="276" w:lineRule="auto"/>
        <w:jc w:val="both"/>
        <w:rPr>
          <w:rFonts w:ascii="Avenir Book" w:hAnsi="Avenir Book" w:cstheme="minorHAnsi"/>
          <w:sz w:val="22"/>
          <w:szCs w:val="22"/>
        </w:rPr>
      </w:pPr>
      <w:r w:rsidRPr="00C30633">
        <w:rPr>
          <w:rFonts w:ascii="Avenir Book" w:hAnsi="Avenir Book" w:cstheme="minorHAnsi"/>
          <w:sz w:val="22"/>
          <w:szCs w:val="22"/>
        </w:rPr>
        <w:t>Motorische vaardigheden;</w:t>
      </w:r>
    </w:p>
    <w:p w14:paraId="1787C087" w14:textId="3D517A3B" w:rsidR="00657C71" w:rsidRPr="00C30633" w:rsidRDefault="00657C71" w:rsidP="00FF1363">
      <w:pPr>
        <w:pStyle w:val="Tekstzonderopmaak"/>
        <w:numPr>
          <w:ilvl w:val="0"/>
          <w:numId w:val="3"/>
        </w:numPr>
        <w:tabs>
          <w:tab w:val="left" w:pos="3969"/>
        </w:tabs>
        <w:spacing w:line="276" w:lineRule="auto"/>
        <w:jc w:val="both"/>
        <w:rPr>
          <w:rFonts w:ascii="Avenir Book" w:hAnsi="Avenir Book" w:cstheme="minorHAnsi"/>
          <w:sz w:val="22"/>
          <w:szCs w:val="22"/>
        </w:rPr>
      </w:pPr>
      <w:r w:rsidRPr="00C30633">
        <w:rPr>
          <w:rFonts w:ascii="Avenir Book" w:hAnsi="Avenir Book" w:cstheme="minorHAnsi"/>
          <w:sz w:val="22"/>
          <w:szCs w:val="22"/>
        </w:rPr>
        <w:t>Cognitieve vaardigheden;</w:t>
      </w:r>
    </w:p>
    <w:p w14:paraId="4DF1B0EA" w14:textId="4C897C50" w:rsidR="00657C71" w:rsidRPr="00C30633" w:rsidRDefault="00657C71" w:rsidP="00FF1363">
      <w:pPr>
        <w:pStyle w:val="Tekstzonderopmaak"/>
        <w:numPr>
          <w:ilvl w:val="0"/>
          <w:numId w:val="3"/>
        </w:numPr>
        <w:spacing w:line="276" w:lineRule="auto"/>
        <w:jc w:val="both"/>
        <w:rPr>
          <w:rFonts w:ascii="Avenir Book" w:hAnsi="Avenir Book" w:cstheme="minorHAnsi"/>
          <w:sz w:val="22"/>
          <w:szCs w:val="22"/>
        </w:rPr>
      </w:pPr>
      <w:r w:rsidRPr="00C30633">
        <w:rPr>
          <w:rFonts w:ascii="Avenir Book" w:hAnsi="Avenir Book" w:cstheme="minorHAnsi"/>
          <w:sz w:val="22"/>
          <w:szCs w:val="22"/>
        </w:rPr>
        <w:t>Taalvaardigheden;</w:t>
      </w:r>
    </w:p>
    <w:p w14:paraId="48C13321" w14:textId="10E2A304" w:rsidR="005F00B8" w:rsidRPr="00C30633" w:rsidRDefault="00657C71" w:rsidP="00FF1363">
      <w:pPr>
        <w:pStyle w:val="Tekstzonderopmaak"/>
        <w:numPr>
          <w:ilvl w:val="0"/>
          <w:numId w:val="3"/>
        </w:numPr>
        <w:spacing w:line="276" w:lineRule="auto"/>
        <w:jc w:val="both"/>
        <w:rPr>
          <w:rFonts w:ascii="Avenir Book" w:hAnsi="Avenir Book" w:cstheme="minorHAnsi"/>
          <w:sz w:val="22"/>
          <w:szCs w:val="22"/>
        </w:rPr>
      </w:pPr>
      <w:r w:rsidRPr="00C30633">
        <w:rPr>
          <w:rFonts w:ascii="Avenir Book" w:hAnsi="Avenir Book" w:cstheme="minorHAnsi"/>
          <w:sz w:val="22"/>
          <w:szCs w:val="22"/>
        </w:rPr>
        <w:t xml:space="preserve">Creatieve vaardigheden. </w:t>
      </w:r>
    </w:p>
    <w:p w14:paraId="1CC66E68" w14:textId="77777777" w:rsidR="00657C71" w:rsidRPr="00657C71" w:rsidRDefault="00657C71" w:rsidP="00FF1363">
      <w:pPr>
        <w:pStyle w:val="Tekstzonderopmaak"/>
        <w:spacing w:line="276" w:lineRule="auto"/>
        <w:ind w:left="720"/>
        <w:jc w:val="both"/>
        <w:rPr>
          <w:rFonts w:asciiTheme="minorHAnsi" w:hAnsiTheme="minorHAnsi" w:cstheme="minorHAnsi"/>
          <w:sz w:val="22"/>
          <w:szCs w:val="22"/>
        </w:rPr>
      </w:pPr>
    </w:p>
    <w:p w14:paraId="004C3B26" w14:textId="7D192FB4" w:rsidR="005F00B8" w:rsidRPr="006C4F9E" w:rsidRDefault="005F00B8" w:rsidP="00FF1363">
      <w:pPr>
        <w:jc w:val="both"/>
        <w:rPr>
          <w:b/>
          <w:bCs/>
          <w:i/>
          <w:iCs/>
        </w:rPr>
      </w:pPr>
      <w:r w:rsidRPr="006C4F9E">
        <w:rPr>
          <w:b/>
          <w:bCs/>
          <w:i/>
          <w:iCs/>
          <w:color w:val="538135" w:themeColor="accent6" w:themeShade="BF"/>
        </w:rPr>
        <w:t>1.2.1 Het stimuleren van de motorische vaardigheden</w:t>
      </w:r>
      <w:r w:rsidR="0052048A" w:rsidRPr="006C4F9E">
        <w:rPr>
          <w:b/>
          <w:bCs/>
          <w:i/>
          <w:iCs/>
          <w:color w:val="538135" w:themeColor="accent6" w:themeShade="BF"/>
        </w:rPr>
        <w:t>.</w:t>
      </w:r>
    </w:p>
    <w:p w14:paraId="08207B62" w14:textId="566F6A53" w:rsidR="004F4169" w:rsidRDefault="004F4169" w:rsidP="00FF1363">
      <w:pPr>
        <w:spacing w:line="276" w:lineRule="auto"/>
        <w:jc w:val="both"/>
      </w:pPr>
      <w:r>
        <w:t xml:space="preserve">Als kinderopvang hechten wij veel waarde aan het stimuleren van de motorische vaardigheden van </w:t>
      </w:r>
      <w:r w:rsidR="002312C4">
        <w:t>de kinderen</w:t>
      </w:r>
      <w:r>
        <w:t xml:space="preserve">. We bieden diverse activiteiten en spellen aan die gericht zijn op zowel fijne als grove motoriek. Denk hierbij aan knutselen, kleuren, puzzelen, </w:t>
      </w:r>
      <w:r w:rsidR="00546313">
        <w:t xml:space="preserve">(baby)gymmen, </w:t>
      </w:r>
      <w:r>
        <w:t>bouwen met blokke</w:t>
      </w:r>
      <w:r w:rsidR="00306776">
        <w:t>n, ontdekken met sensorisch materiaal,</w:t>
      </w:r>
      <w:r>
        <w:t xml:space="preserve"> </w:t>
      </w:r>
      <w:r w:rsidR="684446A4">
        <w:t>f</w:t>
      </w:r>
      <w:r>
        <w:t>ietsen, rennen, klimmen</w:t>
      </w:r>
      <w:r w:rsidR="00306776">
        <w:t xml:space="preserve"> en </w:t>
      </w:r>
      <w:r>
        <w:t>bals</w:t>
      </w:r>
      <w:r w:rsidR="00FE4EBD">
        <w:t>pelen</w:t>
      </w:r>
      <w:r>
        <w:t xml:space="preserve">. Tijdens deze activiteiten zorgen we voor voldoende uitdaging en moedigen we kinderen aan om nieuwe vaardigheden te ontwikkelen, wat bijdraagt aan hun algehele motorische ontwikkeling. </w:t>
      </w:r>
      <w:r w:rsidR="006E4FBB">
        <w:t xml:space="preserve">Onze locaties beschikken </w:t>
      </w:r>
      <w:r w:rsidR="0099114E">
        <w:t xml:space="preserve">hiervoor </w:t>
      </w:r>
      <w:r w:rsidR="006E4FBB">
        <w:t>over geschikt (natuurlijk) materiaal dat zoveel mogelijk afgestemd is op de leeftijd en het ontwikkelingsniveau van de kinderen op zowel het kinderdagverblijf als de buitenschoolse opvang.</w:t>
      </w:r>
    </w:p>
    <w:p w14:paraId="0FA02E4C" w14:textId="77777777" w:rsidR="0099114E" w:rsidRPr="003427BD" w:rsidRDefault="0099114E" w:rsidP="00FF1363">
      <w:pPr>
        <w:spacing w:line="276" w:lineRule="auto"/>
        <w:jc w:val="both"/>
        <w:rPr>
          <w:szCs w:val="22"/>
        </w:rPr>
      </w:pPr>
    </w:p>
    <w:p w14:paraId="49E9D002" w14:textId="48A19D64" w:rsidR="00DA49C0" w:rsidRPr="009B207B" w:rsidRDefault="002812AF" w:rsidP="00FF1363">
      <w:pPr>
        <w:jc w:val="both"/>
        <w:rPr>
          <w:b/>
          <w:bCs/>
          <w:i/>
          <w:iCs/>
          <w:color w:val="538135" w:themeColor="accent6" w:themeShade="BF"/>
        </w:rPr>
      </w:pPr>
      <w:r w:rsidRPr="009B207B">
        <w:rPr>
          <w:b/>
          <w:bCs/>
          <w:i/>
          <w:iCs/>
          <w:color w:val="538135" w:themeColor="accent6" w:themeShade="BF"/>
        </w:rPr>
        <w:t>1.2.2 Het stimuleren van de cognitieve vaardigheden</w:t>
      </w:r>
    </w:p>
    <w:p w14:paraId="38387744" w14:textId="0FA00923" w:rsidR="003937B2" w:rsidRDefault="002812AF" w:rsidP="00FF1363">
      <w:pPr>
        <w:spacing w:line="276" w:lineRule="auto"/>
        <w:jc w:val="both"/>
        <w:rPr>
          <w:szCs w:val="22"/>
        </w:rPr>
      </w:pPr>
      <w:r w:rsidRPr="003427BD">
        <w:rPr>
          <w:szCs w:val="22"/>
        </w:rPr>
        <w:t xml:space="preserve">Cognitieve vaardigheden zijn vaardigheden die we gebruiken om dingen te begrijpen, zoals informatie onthouden, problemen oplossen en creatief denken. </w:t>
      </w:r>
      <w:r w:rsidR="008E4227">
        <w:rPr>
          <w:szCs w:val="22"/>
        </w:rPr>
        <w:t xml:space="preserve">Bij SKW </w:t>
      </w:r>
      <w:r w:rsidR="003937B2" w:rsidRPr="003937B2">
        <w:rPr>
          <w:szCs w:val="22"/>
        </w:rPr>
        <w:t>stimuleren we het denken en de cognitieve ontwikkeling</w:t>
      </w:r>
      <w:r w:rsidR="0030685A">
        <w:rPr>
          <w:szCs w:val="22"/>
        </w:rPr>
        <w:t xml:space="preserve"> bijvoorbeeld</w:t>
      </w:r>
      <w:r w:rsidR="003937B2" w:rsidRPr="003937B2">
        <w:rPr>
          <w:szCs w:val="22"/>
        </w:rPr>
        <w:t xml:space="preserve"> door middel van</w:t>
      </w:r>
      <w:r w:rsidR="00F75463">
        <w:rPr>
          <w:szCs w:val="22"/>
        </w:rPr>
        <w:t xml:space="preserve"> het aanbieden van </w:t>
      </w:r>
      <w:r w:rsidR="003236EE">
        <w:rPr>
          <w:szCs w:val="22"/>
        </w:rPr>
        <w:t>verschillend</w:t>
      </w:r>
      <w:r w:rsidR="003B6154">
        <w:rPr>
          <w:szCs w:val="22"/>
        </w:rPr>
        <w:t>e</w:t>
      </w:r>
      <w:r w:rsidR="00F738F3">
        <w:rPr>
          <w:szCs w:val="22"/>
        </w:rPr>
        <w:t xml:space="preserve"> </w:t>
      </w:r>
      <w:r w:rsidR="003B6154">
        <w:rPr>
          <w:szCs w:val="22"/>
        </w:rPr>
        <w:t xml:space="preserve">materialen, </w:t>
      </w:r>
      <w:r w:rsidR="00C92362">
        <w:rPr>
          <w:szCs w:val="22"/>
        </w:rPr>
        <w:t xml:space="preserve">activiteiten rondom natuurbeleving en techniek, </w:t>
      </w:r>
      <w:r w:rsidR="003937B2" w:rsidRPr="003937B2">
        <w:rPr>
          <w:szCs w:val="22"/>
        </w:rPr>
        <w:t>rollenspellen</w:t>
      </w:r>
      <w:r w:rsidR="00C60C06">
        <w:rPr>
          <w:szCs w:val="22"/>
        </w:rPr>
        <w:t xml:space="preserve"> en</w:t>
      </w:r>
      <w:r w:rsidR="001C6CE1">
        <w:rPr>
          <w:szCs w:val="22"/>
        </w:rPr>
        <w:t xml:space="preserve"> </w:t>
      </w:r>
      <w:r w:rsidR="00052D47">
        <w:rPr>
          <w:szCs w:val="22"/>
        </w:rPr>
        <w:t>door (</w:t>
      </w:r>
      <w:r w:rsidR="008A2A49">
        <w:rPr>
          <w:szCs w:val="22"/>
        </w:rPr>
        <w:t>educatieve</w:t>
      </w:r>
      <w:r w:rsidR="00052D47">
        <w:rPr>
          <w:szCs w:val="22"/>
        </w:rPr>
        <w:t>)</w:t>
      </w:r>
      <w:r w:rsidR="008A2A49">
        <w:rPr>
          <w:szCs w:val="22"/>
        </w:rPr>
        <w:t xml:space="preserve"> spelletjes</w:t>
      </w:r>
      <w:r w:rsidR="00192BF2">
        <w:rPr>
          <w:szCs w:val="22"/>
        </w:rPr>
        <w:t xml:space="preserve"> te</w:t>
      </w:r>
      <w:r w:rsidR="008A2A49">
        <w:rPr>
          <w:szCs w:val="22"/>
        </w:rPr>
        <w:t xml:space="preserve"> spelen. </w:t>
      </w:r>
      <w:r w:rsidR="00724583" w:rsidRPr="00724583">
        <w:rPr>
          <w:szCs w:val="22"/>
        </w:rPr>
        <w:t>We leggen</w:t>
      </w:r>
      <w:r w:rsidR="00724583">
        <w:rPr>
          <w:szCs w:val="22"/>
        </w:rPr>
        <w:t xml:space="preserve"> </w:t>
      </w:r>
      <w:r w:rsidR="00724583" w:rsidRPr="00724583">
        <w:rPr>
          <w:szCs w:val="22"/>
        </w:rPr>
        <w:t xml:space="preserve">kinderen uit wat er in bepaalde situaties gebeurt, zodat ze </w:t>
      </w:r>
      <w:r w:rsidR="00724583" w:rsidRPr="00724583">
        <w:rPr>
          <w:szCs w:val="22"/>
        </w:rPr>
        <w:lastRenderedPageBreak/>
        <w:t>verbanden</w:t>
      </w:r>
      <w:r w:rsidR="00724583">
        <w:rPr>
          <w:szCs w:val="22"/>
        </w:rPr>
        <w:t xml:space="preserve"> leren </w:t>
      </w:r>
      <w:r w:rsidR="00724583" w:rsidRPr="00724583">
        <w:rPr>
          <w:szCs w:val="22"/>
        </w:rPr>
        <w:t>leggen en begrijpen hoe dingen met elkaar samenhangen.</w:t>
      </w:r>
      <w:r w:rsidR="008157F6">
        <w:rPr>
          <w:szCs w:val="22"/>
        </w:rPr>
        <w:t xml:space="preserve"> </w:t>
      </w:r>
      <w:r w:rsidR="003937B2" w:rsidRPr="003937B2">
        <w:rPr>
          <w:szCs w:val="22"/>
        </w:rPr>
        <w:t>We willen dat kinderen zich intellectueel kunnen ontwikkelen en hun nieuwsgierigheid en creativiteit kunnen stimuleren. Hierbij bieden we individuele begeleiding en ondersteuning. We luisteren</w:t>
      </w:r>
      <w:r w:rsidR="00A035A0">
        <w:rPr>
          <w:szCs w:val="22"/>
        </w:rPr>
        <w:t xml:space="preserve"> en kijken</w:t>
      </w:r>
      <w:r w:rsidR="003937B2" w:rsidRPr="003937B2">
        <w:rPr>
          <w:szCs w:val="22"/>
        </w:rPr>
        <w:t xml:space="preserve"> naar de interesses en behoeften van elk kind en bieden activiteiten en uitdagingen aan die passen bij hun individuele niveau en tempo. We moedigen kinderen aan om vragen te stellen en bieden ze de ruimte om hun eigen ideeën en oplossingen te ontwikkelen.</w:t>
      </w:r>
    </w:p>
    <w:p w14:paraId="729E905E" w14:textId="77777777" w:rsidR="002812AF" w:rsidRPr="003427BD" w:rsidRDefault="002812AF" w:rsidP="00FF1363">
      <w:pPr>
        <w:spacing w:line="276" w:lineRule="auto"/>
        <w:jc w:val="both"/>
        <w:rPr>
          <w:szCs w:val="22"/>
        </w:rPr>
      </w:pPr>
    </w:p>
    <w:p w14:paraId="24C2AC72" w14:textId="77777777" w:rsidR="000E20AE" w:rsidRPr="00AD4157" w:rsidRDefault="000E20AE" w:rsidP="00FF1363">
      <w:pPr>
        <w:jc w:val="both"/>
        <w:rPr>
          <w:b/>
          <w:bCs/>
          <w:i/>
          <w:iCs/>
          <w:color w:val="538135" w:themeColor="accent6" w:themeShade="BF"/>
        </w:rPr>
      </w:pPr>
      <w:r w:rsidRPr="00AD4157">
        <w:rPr>
          <w:b/>
          <w:bCs/>
          <w:i/>
          <w:iCs/>
          <w:color w:val="538135" w:themeColor="accent6" w:themeShade="BF"/>
        </w:rPr>
        <w:t>1.2.3 Het stimuleren van de taalvaardigheden</w:t>
      </w:r>
    </w:p>
    <w:p w14:paraId="3A07BF8F" w14:textId="6AFC7FE8" w:rsidR="006A4DBA" w:rsidRDefault="00617FEB" w:rsidP="00FF1363">
      <w:pPr>
        <w:spacing w:line="276" w:lineRule="auto"/>
        <w:jc w:val="both"/>
        <w:rPr>
          <w:szCs w:val="22"/>
        </w:rPr>
      </w:pPr>
      <w:r w:rsidRPr="00617FEB">
        <w:rPr>
          <w:szCs w:val="22"/>
        </w:rPr>
        <w:t>Taal is de basis voor communicatie en het begrijpen van de wereld om ons heen. Daarom bieden we verschillende activiteiten aan die gericht zijn op het stimuleren van de taalvaardigheden van de kinderen. We creëren een taalrijke omgeving waarin kinderen worden uitgedaagd om hun woordenschat te vergroten en hun taalvaardigheid te verbeteren. Door middel van bijvoorbeeld het lezen van boeken, het zingen van liedjes en het voeren van (kleine) gesprekjes, bieden wij de kinderen de mogelijkheid om zichzelf uit te dagen en nieuwe woorden te leren. Door vragen te stellen, interesse te tonen in hun verhalen en hen te helpen hun gevoelens en gedachten te uiten, kunnen we hun taalvaardigheid verbeteren en hun zelfvertrouwen vergroten.</w:t>
      </w:r>
    </w:p>
    <w:p w14:paraId="656F763A" w14:textId="77777777" w:rsidR="00D33E65" w:rsidRPr="003427BD" w:rsidRDefault="00D33E65" w:rsidP="00FF1363">
      <w:pPr>
        <w:spacing w:line="276" w:lineRule="auto"/>
        <w:jc w:val="both"/>
        <w:rPr>
          <w:szCs w:val="22"/>
        </w:rPr>
      </w:pPr>
    </w:p>
    <w:p w14:paraId="2B623735" w14:textId="5000E0AD" w:rsidR="00BE38E2" w:rsidRPr="00430E95" w:rsidRDefault="00BE38E2" w:rsidP="00FF1363">
      <w:pPr>
        <w:jc w:val="both"/>
        <w:rPr>
          <w:b/>
          <w:bCs/>
          <w:i/>
          <w:iCs/>
          <w:color w:val="538135" w:themeColor="accent6" w:themeShade="BF"/>
        </w:rPr>
      </w:pPr>
      <w:r w:rsidRPr="00430E95">
        <w:rPr>
          <w:b/>
          <w:bCs/>
          <w:i/>
          <w:iCs/>
          <w:color w:val="538135" w:themeColor="accent6" w:themeShade="BF"/>
        </w:rPr>
        <w:t>1.2.</w:t>
      </w:r>
      <w:r w:rsidR="00E623DA" w:rsidRPr="00430E95">
        <w:rPr>
          <w:b/>
          <w:bCs/>
          <w:i/>
          <w:iCs/>
          <w:color w:val="538135" w:themeColor="accent6" w:themeShade="BF"/>
        </w:rPr>
        <w:t>4</w:t>
      </w:r>
      <w:r w:rsidRPr="00430E95">
        <w:rPr>
          <w:b/>
          <w:bCs/>
          <w:i/>
          <w:iCs/>
          <w:color w:val="538135" w:themeColor="accent6" w:themeShade="BF"/>
        </w:rPr>
        <w:t xml:space="preserve"> Het stimuleren van de creatieve vaardigheden</w:t>
      </w:r>
    </w:p>
    <w:p w14:paraId="5B72B64F" w14:textId="5B3C33D8" w:rsidR="0031780F" w:rsidRDefault="00E871DF" w:rsidP="00FF1363">
      <w:pPr>
        <w:spacing w:line="276" w:lineRule="auto"/>
        <w:jc w:val="both"/>
        <w:rPr>
          <w:szCs w:val="22"/>
        </w:rPr>
      </w:pPr>
      <w:r>
        <w:rPr>
          <w:szCs w:val="22"/>
        </w:rPr>
        <w:t>We</w:t>
      </w:r>
      <w:r w:rsidR="002665C6">
        <w:rPr>
          <w:szCs w:val="22"/>
        </w:rPr>
        <w:t xml:space="preserve"> bieden de kinderen een rijk en divers aanbod van </w:t>
      </w:r>
      <w:r>
        <w:rPr>
          <w:szCs w:val="22"/>
        </w:rPr>
        <w:t>(speel)</w:t>
      </w:r>
      <w:r w:rsidR="002665C6">
        <w:rPr>
          <w:szCs w:val="22"/>
        </w:rPr>
        <w:t xml:space="preserve">materialen en activiteiten om de creatieve vaardigheden te stimuleren. </w:t>
      </w:r>
      <w:r w:rsidR="00B615FE">
        <w:rPr>
          <w:szCs w:val="22"/>
        </w:rPr>
        <w:t>W</w:t>
      </w:r>
      <w:r w:rsidR="00FC7E3F">
        <w:rPr>
          <w:szCs w:val="22"/>
        </w:rPr>
        <w:t>e</w:t>
      </w:r>
      <w:r w:rsidR="00B615FE">
        <w:rPr>
          <w:szCs w:val="22"/>
        </w:rPr>
        <w:t xml:space="preserve"> streven ernaar een inspirerende omgeving te creëren waarin </w:t>
      </w:r>
      <w:r w:rsidR="00FC7E3F">
        <w:rPr>
          <w:szCs w:val="22"/>
        </w:rPr>
        <w:t>de kinderen</w:t>
      </w:r>
      <w:r w:rsidR="00B615FE">
        <w:rPr>
          <w:szCs w:val="22"/>
        </w:rPr>
        <w:t xml:space="preserve"> hun verbeeldingskracht kunnen verkennen en uiten</w:t>
      </w:r>
      <w:r w:rsidR="00B27B55">
        <w:rPr>
          <w:szCs w:val="22"/>
        </w:rPr>
        <w:t>, zowel binnen als buiten.</w:t>
      </w:r>
      <w:r w:rsidR="00B615FE">
        <w:rPr>
          <w:szCs w:val="22"/>
        </w:rPr>
        <w:t xml:space="preserve"> </w:t>
      </w:r>
      <w:r w:rsidR="00C12BFE">
        <w:rPr>
          <w:szCs w:val="22"/>
        </w:rPr>
        <w:t xml:space="preserve">We moedigen kinderen aan om hun creativiteit te uiten door hen te leren omgaan met diverse materialen, kleuren, structuren en vormen. </w:t>
      </w:r>
      <w:r w:rsidR="00873CB8" w:rsidRPr="00873CB8">
        <w:rPr>
          <w:szCs w:val="22"/>
        </w:rPr>
        <w:t>Bij SKW stimuleren we dit door creatieve activiteiten aan te bieden, zoals samen koken, het beoefenen van drama en door buiten op ontdekkingstocht te gaan</w:t>
      </w:r>
      <w:r w:rsidR="0025049D">
        <w:rPr>
          <w:szCs w:val="22"/>
        </w:rPr>
        <w:t xml:space="preserve">. </w:t>
      </w:r>
      <w:r w:rsidR="00AC6EBA" w:rsidRPr="00AC6EBA">
        <w:rPr>
          <w:szCs w:val="22"/>
        </w:rPr>
        <w:t>Kinderen mogen experimenteren en hun eigen creatieve ideeën uiten, waarbij we meer waarde hechten aan het proces dan aan het uiteindelijke resultaat.</w:t>
      </w:r>
    </w:p>
    <w:p w14:paraId="021096C0" w14:textId="77777777" w:rsidR="003A5B74" w:rsidRDefault="003A5B74" w:rsidP="00FF1363">
      <w:pPr>
        <w:jc w:val="both"/>
      </w:pPr>
    </w:p>
    <w:p w14:paraId="5B33F1E3" w14:textId="54CE959C" w:rsidR="000B5D3A" w:rsidRPr="005B7E03" w:rsidRDefault="000B5D3A" w:rsidP="00FF1363">
      <w:pPr>
        <w:pStyle w:val="Kop2"/>
        <w:spacing w:line="276" w:lineRule="auto"/>
        <w:jc w:val="both"/>
        <w:rPr>
          <w:color w:val="365F91"/>
        </w:rPr>
      </w:pPr>
      <w:bookmarkStart w:id="47" w:name="_Toc160102469"/>
      <w:bookmarkStart w:id="48" w:name="_Toc170215738"/>
      <w:r w:rsidRPr="005B7E03">
        <w:rPr>
          <w:color w:val="365F91"/>
        </w:rPr>
        <w:t>1.</w:t>
      </w:r>
      <w:r w:rsidR="005303C5" w:rsidRPr="005B7E03">
        <w:rPr>
          <w:color w:val="365F91"/>
        </w:rPr>
        <w:t>3</w:t>
      </w:r>
      <w:r w:rsidRPr="005B7E03">
        <w:rPr>
          <w:color w:val="365F91"/>
        </w:rPr>
        <w:t xml:space="preserve"> </w:t>
      </w:r>
      <w:r w:rsidR="00E623DA" w:rsidRPr="005B7E03">
        <w:rPr>
          <w:color w:val="365F91"/>
        </w:rPr>
        <w:t>Het bevorderen van sociale competenties</w:t>
      </w:r>
      <w:bookmarkEnd w:id="47"/>
      <w:bookmarkEnd w:id="48"/>
    </w:p>
    <w:p w14:paraId="427EC486" w14:textId="227CAEAA" w:rsidR="00DC30B9" w:rsidRPr="003427BD" w:rsidRDefault="00DC30B9" w:rsidP="00FF1363">
      <w:pPr>
        <w:spacing w:line="276" w:lineRule="auto"/>
        <w:jc w:val="both"/>
        <w:rPr>
          <w:szCs w:val="22"/>
        </w:rPr>
      </w:pPr>
      <w:r w:rsidRPr="00DC30B9">
        <w:rPr>
          <w:szCs w:val="22"/>
        </w:rPr>
        <w:t xml:space="preserve">Bij SKW </w:t>
      </w:r>
      <w:r>
        <w:rPr>
          <w:szCs w:val="22"/>
        </w:rPr>
        <w:t>begeleide</w:t>
      </w:r>
      <w:r w:rsidRPr="00DC30B9">
        <w:rPr>
          <w:szCs w:val="22"/>
        </w:rPr>
        <w:t xml:space="preserve">n we kinderen in hun interacties met anderen en leren we </w:t>
      </w:r>
      <w:r w:rsidR="00FF1363" w:rsidRPr="00DC30B9">
        <w:rPr>
          <w:szCs w:val="22"/>
        </w:rPr>
        <w:t>hun</w:t>
      </w:r>
      <w:r w:rsidRPr="00DC30B9">
        <w:rPr>
          <w:szCs w:val="22"/>
        </w:rPr>
        <w:t xml:space="preserve"> spelenderwijs sociale kennis en vaardigheden, zodat ze geleidelijk aan zelfstandiger relaties kunnen ontwikkelen en onderhouden.</w:t>
      </w:r>
    </w:p>
    <w:p w14:paraId="10DF3800" w14:textId="77777777" w:rsidR="00E623DA" w:rsidRPr="003427BD" w:rsidRDefault="00E623DA" w:rsidP="00FF1363">
      <w:pPr>
        <w:spacing w:line="276" w:lineRule="auto"/>
        <w:jc w:val="both"/>
        <w:rPr>
          <w:szCs w:val="22"/>
        </w:rPr>
      </w:pPr>
    </w:p>
    <w:p w14:paraId="283ED296" w14:textId="28750CBD" w:rsidR="00E623DA" w:rsidRPr="005B7E03" w:rsidRDefault="005303C5" w:rsidP="00FF1363">
      <w:pPr>
        <w:jc w:val="both"/>
        <w:rPr>
          <w:b/>
          <w:bCs/>
          <w:i/>
          <w:iCs/>
          <w:color w:val="538135" w:themeColor="accent6" w:themeShade="BF"/>
        </w:rPr>
      </w:pPr>
      <w:r w:rsidRPr="005B7E03">
        <w:rPr>
          <w:b/>
          <w:bCs/>
          <w:i/>
          <w:iCs/>
          <w:color w:val="538135" w:themeColor="accent6" w:themeShade="BF"/>
        </w:rPr>
        <w:t xml:space="preserve">1.3.1 </w:t>
      </w:r>
      <w:r w:rsidR="00E623DA" w:rsidRPr="005B7E03">
        <w:rPr>
          <w:b/>
          <w:bCs/>
          <w:i/>
          <w:iCs/>
          <w:color w:val="538135" w:themeColor="accent6" w:themeShade="BF"/>
        </w:rPr>
        <w:t>Het begeleiden van kinderen in hun interacties met anderen</w:t>
      </w:r>
      <w:r w:rsidR="0083474D" w:rsidRPr="005B7E03">
        <w:rPr>
          <w:b/>
          <w:bCs/>
          <w:i/>
          <w:iCs/>
          <w:color w:val="538135" w:themeColor="accent6" w:themeShade="BF"/>
        </w:rPr>
        <w:t xml:space="preserve"> en het bijbrengen van sociale kennis en vaardigheden</w:t>
      </w:r>
    </w:p>
    <w:p w14:paraId="33C91A8F" w14:textId="30F19EAE" w:rsidR="002C476D" w:rsidRDefault="00D91304" w:rsidP="00FF1363">
      <w:pPr>
        <w:spacing w:line="276" w:lineRule="auto"/>
        <w:jc w:val="both"/>
        <w:rPr>
          <w:szCs w:val="22"/>
        </w:rPr>
      </w:pPr>
      <w:r w:rsidRPr="00D91304">
        <w:rPr>
          <w:szCs w:val="22"/>
        </w:rPr>
        <w:t>We begeleiden kinderen bij het ontwikkelen van positieve interacties met anderen, waarbij we hen leren om respectvol te communiceren en conflicten op een constructieve wijze op te lossen. Dit is van essentieel belang voor het vermogen om effectief samen te werken. Onze ondersteuning omvat het oplossen van conflicten, het bevorderen van empathie en het stimuleren van samenwerking, wat bijdraagt aan de groei van kinderen tot sociale en betrokken individuen.</w:t>
      </w:r>
    </w:p>
    <w:p w14:paraId="37060F2B" w14:textId="77777777" w:rsidR="002B79CD" w:rsidRPr="003427BD" w:rsidRDefault="002B79CD" w:rsidP="00FF1363">
      <w:pPr>
        <w:spacing w:line="276" w:lineRule="auto"/>
        <w:jc w:val="both"/>
        <w:rPr>
          <w:szCs w:val="22"/>
        </w:rPr>
      </w:pPr>
    </w:p>
    <w:p w14:paraId="210BBB02" w14:textId="77777777" w:rsidR="00E8625A" w:rsidRPr="005B7E03" w:rsidRDefault="005E51CF" w:rsidP="00FF1363">
      <w:pPr>
        <w:pStyle w:val="Kop2"/>
        <w:spacing w:line="276" w:lineRule="auto"/>
        <w:jc w:val="both"/>
        <w:rPr>
          <w:color w:val="365F91"/>
        </w:rPr>
      </w:pPr>
      <w:bookmarkStart w:id="49" w:name="_Toc160102470"/>
      <w:bookmarkStart w:id="50" w:name="_Toc170215739"/>
      <w:r w:rsidRPr="005B7E03">
        <w:rPr>
          <w:color w:val="365F91"/>
        </w:rPr>
        <w:t xml:space="preserve">1.4 </w:t>
      </w:r>
      <w:r w:rsidR="0083474D" w:rsidRPr="005B7E03">
        <w:rPr>
          <w:color w:val="365F91"/>
        </w:rPr>
        <w:t>Overdracht van normen en waarden</w:t>
      </w:r>
      <w:bookmarkEnd w:id="49"/>
      <w:bookmarkEnd w:id="50"/>
    </w:p>
    <w:p w14:paraId="1D4118B4" w14:textId="35B6111D" w:rsidR="00EC108B" w:rsidRDefault="00EC108B" w:rsidP="00FF1363">
      <w:pPr>
        <w:spacing w:line="276" w:lineRule="auto"/>
        <w:jc w:val="both"/>
      </w:pPr>
      <w:r w:rsidRPr="00EC108B">
        <w:t>Bij SKW stimuleren we kinderen om op een open manier kennis te maken met de algemeen aanvaarde waarden en normen in de samenleving, met als doel een respectvolle omgang met anderen en actieve participatie in de maatschappij te bevorderen. We willen kinderen helpen om zich te ontwikkelen tot respectvolle en verantwoordelijke individuen, die rekening houden met anderen en bijdragen aan een positieve samenleving</w:t>
      </w:r>
    </w:p>
    <w:p w14:paraId="6751FDB7" w14:textId="77777777" w:rsidR="00C37DC9" w:rsidRDefault="00C37DC9" w:rsidP="00FF1363">
      <w:pPr>
        <w:spacing w:line="276" w:lineRule="auto"/>
        <w:jc w:val="both"/>
      </w:pPr>
    </w:p>
    <w:p w14:paraId="4573EC76" w14:textId="2206A706" w:rsidR="00B66C13" w:rsidRPr="003427BD" w:rsidRDefault="004436D9" w:rsidP="00FF1363">
      <w:pPr>
        <w:pStyle w:val="Kop1"/>
        <w:shd w:val="clear" w:color="auto" w:fill="500086"/>
        <w:spacing w:line="276" w:lineRule="auto"/>
        <w:jc w:val="both"/>
      </w:pPr>
      <w:bookmarkStart w:id="51" w:name="_Toc160102472"/>
      <w:bookmarkStart w:id="52" w:name="_Toc170215740"/>
      <w:r w:rsidRPr="00371502">
        <w:lastRenderedPageBreak/>
        <w:t xml:space="preserve">2. </w:t>
      </w:r>
      <w:bookmarkEnd w:id="51"/>
      <w:r w:rsidR="00524A09">
        <w:t>Ontwikkeling in beeld</w:t>
      </w:r>
      <w:bookmarkEnd w:id="52"/>
    </w:p>
    <w:p w14:paraId="4B29B21A" w14:textId="77777777" w:rsidR="00F0651D" w:rsidRDefault="00F0651D" w:rsidP="00FF1363">
      <w:pPr>
        <w:spacing w:line="276" w:lineRule="auto"/>
        <w:jc w:val="both"/>
        <w:rPr>
          <w:szCs w:val="22"/>
        </w:rPr>
      </w:pPr>
      <w:bookmarkStart w:id="53" w:name="_Toc109575986"/>
    </w:p>
    <w:p w14:paraId="58147C93" w14:textId="14CEC88A" w:rsidR="00524A09" w:rsidRDefault="00F0651D" w:rsidP="00FF1363">
      <w:pPr>
        <w:spacing w:line="276" w:lineRule="auto"/>
        <w:jc w:val="both"/>
        <w:rPr>
          <w:szCs w:val="22"/>
        </w:rPr>
      </w:pPr>
      <w:r w:rsidRPr="00F0651D">
        <w:rPr>
          <w:szCs w:val="22"/>
        </w:rPr>
        <w:t>Bij</w:t>
      </w:r>
      <w:r w:rsidR="00524A09">
        <w:rPr>
          <w:szCs w:val="22"/>
        </w:rPr>
        <w:t xml:space="preserve"> SKW </w:t>
      </w:r>
      <w:r w:rsidRPr="00F0651D">
        <w:rPr>
          <w:szCs w:val="22"/>
        </w:rPr>
        <w:t xml:space="preserve">vinden we het belangrijk dat kinderen zich op hun eigen tempo kunnen ontwikkelen. We kijken regelmatig </w:t>
      </w:r>
      <w:r w:rsidR="00FF1363" w:rsidRPr="00F0651D">
        <w:rPr>
          <w:szCs w:val="22"/>
        </w:rPr>
        <w:t>hoever</w:t>
      </w:r>
      <w:r w:rsidRPr="00F0651D">
        <w:rPr>
          <w:szCs w:val="22"/>
        </w:rPr>
        <w:t xml:space="preserve"> een kind is in zijn</w:t>
      </w:r>
      <w:r w:rsidR="00100882">
        <w:rPr>
          <w:szCs w:val="22"/>
        </w:rPr>
        <w:t xml:space="preserve"> of haar </w:t>
      </w:r>
      <w:r w:rsidRPr="00F0651D">
        <w:rPr>
          <w:szCs w:val="22"/>
        </w:rPr>
        <w:t xml:space="preserve">ontwikkeling en helpen het kind om verder te groeien. </w:t>
      </w:r>
      <w:r w:rsidR="00D7066E" w:rsidRPr="00D7066E">
        <w:rPr>
          <w:szCs w:val="22"/>
        </w:rPr>
        <w:t>We volgen gericht de ontwikkeling van de kinderen en bieden extra begeleiding als dit nodig is, zodat de overgang naar de volgende levensfase zo soepel mogelijk kan verlopen.</w:t>
      </w:r>
    </w:p>
    <w:p w14:paraId="5E9E7478" w14:textId="77777777" w:rsidR="00FA5437" w:rsidRDefault="00FA5437" w:rsidP="00FF1363">
      <w:pPr>
        <w:spacing w:line="276" w:lineRule="auto"/>
        <w:jc w:val="both"/>
        <w:rPr>
          <w:szCs w:val="22"/>
        </w:rPr>
      </w:pPr>
    </w:p>
    <w:p w14:paraId="00AF6FBE" w14:textId="312E6A4F" w:rsidR="00524A09" w:rsidRDefault="00524A09" w:rsidP="00FF1363">
      <w:pPr>
        <w:pStyle w:val="Kop2"/>
        <w:spacing w:line="276" w:lineRule="auto"/>
        <w:jc w:val="both"/>
        <w:rPr>
          <w:color w:val="365F91"/>
        </w:rPr>
      </w:pPr>
      <w:bookmarkStart w:id="54" w:name="_Toc170215741"/>
      <w:r w:rsidRPr="007C4F9A">
        <w:rPr>
          <w:color w:val="365F91"/>
        </w:rPr>
        <w:t>2.</w:t>
      </w:r>
      <w:r>
        <w:rPr>
          <w:color w:val="365F91"/>
        </w:rPr>
        <w:t>1</w:t>
      </w:r>
      <w:r w:rsidRPr="007C4F9A">
        <w:rPr>
          <w:color w:val="365F91"/>
        </w:rPr>
        <w:t xml:space="preserve"> </w:t>
      </w:r>
      <w:r w:rsidR="0003533B">
        <w:rPr>
          <w:color w:val="365F91"/>
        </w:rPr>
        <w:t>Mentorschap</w:t>
      </w:r>
      <w:bookmarkEnd w:id="54"/>
      <w:r w:rsidR="0003533B">
        <w:rPr>
          <w:color w:val="365F91"/>
        </w:rPr>
        <w:t xml:space="preserve"> </w:t>
      </w:r>
    </w:p>
    <w:p w14:paraId="141233A3" w14:textId="77777777" w:rsidR="00135E06" w:rsidRPr="00135E06" w:rsidRDefault="00135E06" w:rsidP="00FF1363">
      <w:pPr>
        <w:jc w:val="both"/>
      </w:pPr>
    </w:p>
    <w:p w14:paraId="0782B1B4" w14:textId="01D901CA" w:rsidR="00BF760B" w:rsidRDefault="00B60526" w:rsidP="00FF1363">
      <w:pPr>
        <w:pStyle w:val="Tekstzonderopmaak"/>
        <w:spacing w:line="276" w:lineRule="auto"/>
        <w:jc w:val="both"/>
        <w:rPr>
          <w:rStyle w:val="normaltextrun"/>
          <w:rFonts w:ascii="Avenir Book" w:hAnsi="Avenir Book" w:cs="Arial"/>
          <w:sz w:val="22"/>
          <w:szCs w:val="22"/>
        </w:rPr>
      </w:pPr>
      <w:r>
        <w:rPr>
          <w:rStyle w:val="normaltextrun"/>
          <w:rFonts w:ascii="Avenir Book" w:hAnsi="Avenir Book" w:cs="Arial"/>
          <w:sz w:val="22"/>
          <w:szCs w:val="22"/>
        </w:rPr>
        <w:t>Bij SKW koppelen we elk kind aan een vaste mentor.</w:t>
      </w:r>
      <w:r w:rsidR="006771C6">
        <w:rPr>
          <w:rStyle w:val="normaltextrun"/>
          <w:rFonts w:ascii="Avenir Book" w:hAnsi="Avenir Book" w:cs="Arial"/>
          <w:sz w:val="22"/>
          <w:szCs w:val="22"/>
        </w:rPr>
        <w:t xml:space="preserve"> De mentor is een</w:t>
      </w:r>
      <w:r w:rsidR="00340FA4">
        <w:rPr>
          <w:rStyle w:val="normaltextrun"/>
          <w:rFonts w:ascii="Avenir Book" w:hAnsi="Avenir Book" w:cs="Arial"/>
          <w:sz w:val="22"/>
          <w:szCs w:val="22"/>
        </w:rPr>
        <w:t xml:space="preserve"> vaste</w:t>
      </w:r>
      <w:r w:rsidR="006771C6">
        <w:rPr>
          <w:rStyle w:val="normaltextrun"/>
          <w:rFonts w:ascii="Avenir Book" w:hAnsi="Avenir Book" w:cs="Arial"/>
          <w:sz w:val="22"/>
          <w:szCs w:val="22"/>
        </w:rPr>
        <w:t xml:space="preserve"> pedagogisch medewerker op </w:t>
      </w:r>
      <w:r w:rsidR="00340FA4">
        <w:rPr>
          <w:rStyle w:val="normaltextrun"/>
          <w:rFonts w:ascii="Avenir Book" w:hAnsi="Avenir Book" w:cs="Arial"/>
          <w:sz w:val="22"/>
          <w:szCs w:val="22"/>
        </w:rPr>
        <w:t xml:space="preserve">de stam- of basisgroep van het kind. </w:t>
      </w:r>
      <w:r w:rsidR="002332B3">
        <w:rPr>
          <w:rStyle w:val="normaltextrun"/>
          <w:rFonts w:ascii="Avenir Book" w:hAnsi="Avenir Book" w:cs="Arial"/>
          <w:sz w:val="22"/>
          <w:szCs w:val="22"/>
        </w:rPr>
        <w:t xml:space="preserve">Tijdens het intakegesprek informeert de </w:t>
      </w:r>
      <w:r w:rsidR="002332B3" w:rsidRPr="00444C13">
        <w:rPr>
          <w:rStyle w:val="normaltextrun"/>
          <w:rFonts w:ascii="Avenir Book" w:hAnsi="Avenir Book" w:cs="Arial"/>
          <w:sz w:val="22"/>
          <w:szCs w:val="22"/>
        </w:rPr>
        <w:t>mentor zelf de ouders</w:t>
      </w:r>
      <w:r w:rsidR="002332B3">
        <w:rPr>
          <w:rStyle w:val="normaltextrun"/>
          <w:rFonts w:ascii="Avenir Book" w:hAnsi="Avenir Book" w:cs="Arial"/>
          <w:sz w:val="22"/>
          <w:szCs w:val="22"/>
        </w:rPr>
        <w:t xml:space="preserve"> en het kind dat hij of zij de mentor is. </w:t>
      </w:r>
      <w:r w:rsidR="002332B3" w:rsidRPr="006A3763">
        <w:rPr>
          <w:rStyle w:val="normaltextrun"/>
          <w:rFonts w:ascii="Avenir Book" w:hAnsi="Avenir Book" w:cs="Arial"/>
          <w:sz w:val="22"/>
          <w:szCs w:val="22"/>
        </w:rPr>
        <w:t>Hierdoor weten ouders en kind meteen wie hun mentor is en is er meteen persoonlijk contact.</w:t>
      </w:r>
      <w:r w:rsidR="0082548A">
        <w:rPr>
          <w:rStyle w:val="normaltextrun"/>
          <w:rFonts w:ascii="Avenir Book" w:hAnsi="Avenir Book" w:cs="Arial"/>
          <w:sz w:val="22"/>
          <w:szCs w:val="22"/>
        </w:rPr>
        <w:t xml:space="preserve"> </w:t>
      </w:r>
      <w:r w:rsidR="00AE4A87" w:rsidRPr="00AE4A87">
        <w:rPr>
          <w:rStyle w:val="normaltextrun"/>
          <w:rFonts w:ascii="Avenir Book" w:hAnsi="Avenir Book" w:cs="Arial"/>
          <w:sz w:val="22"/>
          <w:szCs w:val="22"/>
        </w:rPr>
        <w:t>Ook sturen we</w:t>
      </w:r>
      <w:r w:rsidR="00AE4A87">
        <w:rPr>
          <w:rStyle w:val="normaltextrun"/>
          <w:rFonts w:ascii="Avenir Book" w:hAnsi="Avenir Book" w:cs="Arial"/>
          <w:sz w:val="22"/>
          <w:szCs w:val="22"/>
        </w:rPr>
        <w:t xml:space="preserve"> </w:t>
      </w:r>
      <w:r w:rsidR="00AE4A87" w:rsidRPr="00AE4A87">
        <w:rPr>
          <w:rStyle w:val="normaltextrun"/>
          <w:rFonts w:ascii="Avenir Book" w:hAnsi="Avenir Book" w:cs="Arial"/>
          <w:sz w:val="22"/>
          <w:szCs w:val="22"/>
        </w:rPr>
        <w:t>ouders en kind een kaart per post om hen uit te nodigen voor de eerste wendag. D</w:t>
      </w:r>
      <w:r w:rsidR="00EC3B2D">
        <w:rPr>
          <w:rStyle w:val="normaltextrun"/>
          <w:rFonts w:ascii="Avenir Book" w:hAnsi="Avenir Book" w:cs="Arial"/>
          <w:sz w:val="22"/>
          <w:szCs w:val="22"/>
        </w:rPr>
        <w:t xml:space="preserve">eze ansichtkaart </w:t>
      </w:r>
      <w:r w:rsidR="00AE4A87" w:rsidRPr="00AE4A87">
        <w:rPr>
          <w:rStyle w:val="normaltextrun"/>
          <w:rFonts w:ascii="Avenir Book" w:hAnsi="Avenir Book" w:cs="Arial"/>
          <w:sz w:val="22"/>
          <w:szCs w:val="22"/>
        </w:rPr>
        <w:t>is ondertekend door de mentor.</w:t>
      </w:r>
      <w:r w:rsidR="00952937">
        <w:rPr>
          <w:rStyle w:val="normaltextrun"/>
          <w:rFonts w:ascii="Avenir Book" w:hAnsi="Avenir Book" w:cs="Arial"/>
          <w:sz w:val="22"/>
          <w:szCs w:val="22"/>
        </w:rPr>
        <w:t xml:space="preserve"> </w:t>
      </w:r>
    </w:p>
    <w:p w14:paraId="408823D1" w14:textId="77777777" w:rsidR="00140D4B" w:rsidRPr="00BF760B" w:rsidRDefault="00140D4B" w:rsidP="00FF1363">
      <w:pPr>
        <w:pStyle w:val="Tekstzonderopmaak"/>
        <w:spacing w:line="276" w:lineRule="auto"/>
        <w:jc w:val="both"/>
        <w:rPr>
          <w:rStyle w:val="normaltextrun"/>
          <w:rFonts w:ascii="Avenir Book" w:hAnsi="Avenir Book" w:cs="Arial"/>
          <w:sz w:val="22"/>
          <w:szCs w:val="22"/>
        </w:rPr>
      </w:pPr>
    </w:p>
    <w:p w14:paraId="29E7FA17" w14:textId="494BD724" w:rsidR="009B2D70" w:rsidRDefault="00BF760B" w:rsidP="00FF1363">
      <w:pPr>
        <w:pStyle w:val="Tekstzonderopmaak"/>
        <w:spacing w:line="276" w:lineRule="auto"/>
        <w:jc w:val="both"/>
        <w:rPr>
          <w:rStyle w:val="normaltextrun"/>
          <w:rFonts w:ascii="Avenir Book" w:hAnsi="Avenir Book" w:cs="Arial"/>
          <w:sz w:val="22"/>
          <w:szCs w:val="22"/>
        </w:rPr>
      </w:pPr>
      <w:r w:rsidRPr="00BF760B">
        <w:rPr>
          <w:rStyle w:val="normaltextrun"/>
          <w:rFonts w:ascii="Avenir Book" w:hAnsi="Avenir Book" w:cs="Arial"/>
          <w:sz w:val="22"/>
          <w:szCs w:val="22"/>
        </w:rPr>
        <w:t>Als ouders niet meer zeker weten wie de mentor van hun kind is, kunnen zij dit altijd navragen bij de administratie.</w:t>
      </w:r>
      <w:r w:rsidR="00F47B49">
        <w:rPr>
          <w:rStyle w:val="normaltextrun"/>
          <w:rFonts w:ascii="Avenir Book" w:hAnsi="Avenir Book" w:cs="Arial"/>
          <w:sz w:val="22"/>
          <w:szCs w:val="22"/>
        </w:rPr>
        <w:t xml:space="preserve"> </w:t>
      </w:r>
      <w:r w:rsidR="009B2D70" w:rsidRPr="00893804">
        <w:rPr>
          <w:rStyle w:val="normaltextrun"/>
          <w:rFonts w:ascii="Avenir Book" w:hAnsi="Avenir Book" w:cs="Arial"/>
          <w:sz w:val="22"/>
          <w:szCs w:val="22"/>
        </w:rPr>
        <w:t>Ouders kunnen ook in de digitale ouderomgeving zien aan welke mentor zij zijn gekoppeld. Zo kunnen zij dit altijd opzoeken als dat nodig is.</w:t>
      </w:r>
    </w:p>
    <w:p w14:paraId="43721654" w14:textId="77777777" w:rsidR="009B2D70" w:rsidRPr="00002283" w:rsidRDefault="009B2D70" w:rsidP="00FF1363">
      <w:pPr>
        <w:pStyle w:val="Tekstzonderopmaak"/>
        <w:spacing w:line="276" w:lineRule="auto"/>
        <w:jc w:val="both"/>
        <w:rPr>
          <w:rFonts w:ascii="Avenir Book" w:hAnsi="Avenir Book" w:cs="Courier New"/>
          <w:sz w:val="18"/>
          <w:szCs w:val="18"/>
        </w:rPr>
      </w:pPr>
    </w:p>
    <w:p w14:paraId="425528C5" w14:textId="45343159" w:rsidR="00CA6DFA" w:rsidRDefault="009B2D70" w:rsidP="00FF1363">
      <w:pPr>
        <w:pStyle w:val="Tekstzonderopmaak"/>
        <w:spacing w:line="276" w:lineRule="auto"/>
        <w:jc w:val="both"/>
        <w:rPr>
          <w:rFonts w:ascii="Avenir Book" w:hAnsi="Avenir Book" w:cs="Courier New"/>
          <w:color w:val="auto"/>
          <w:sz w:val="22"/>
          <w:szCs w:val="22"/>
        </w:rPr>
      </w:pPr>
      <w:r w:rsidRPr="00A2707F">
        <w:rPr>
          <w:rFonts w:ascii="Avenir Book" w:hAnsi="Avenir Book" w:cs="Courier New"/>
          <w:color w:val="auto"/>
          <w:sz w:val="22"/>
          <w:szCs w:val="22"/>
        </w:rPr>
        <w:t>De mentor is</w:t>
      </w:r>
      <w:r w:rsidR="003579BC">
        <w:rPr>
          <w:rFonts w:ascii="Avenir Book" w:hAnsi="Avenir Book" w:cs="Courier New"/>
          <w:color w:val="auto"/>
          <w:sz w:val="22"/>
          <w:szCs w:val="22"/>
        </w:rPr>
        <w:t xml:space="preserve"> </w:t>
      </w:r>
      <w:r w:rsidRPr="00A2707F">
        <w:rPr>
          <w:rFonts w:ascii="Avenir Book" w:hAnsi="Avenir Book" w:cs="Courier New"/>
          <w:color w:val="auto"/>
          <w:sz w:val="22"/>
          <w:szCs w:val="22"/>
        </w:rPr>
        <w:t xml:space="preserve">het </w:t>
      </w:r>
      <w:r w:rsidR="003579BC">
        <w:rPr>
          <w:rFonts w:ascii="Avenir Book" w:hAnsi="Avenir Book" w:cs="Courier New"/>
          <w:color w:val="auto"/>
          <w:sz w:val="22"/>
          <w:szCs w:val="22"/>
        </w:rPr>
        <w:t xml:space="preserve">vaste </w:t>
      </w:r>
      <w:r w:rsidRPr="00A2707F">
        <w:rPr>
          <w:rFonts w:ascii="Avenir Book" w:hAnsi="Avenir Book" w:cs="Courier New"/>
          <w:color w:val="auto"/>
          <w:sz w:val="22"/>
          <w:szCs w:val="22"/>
        </w:rPr>
        <w:t xml:space="preserve">aanspreekpunt voor ouders bij vragen over de ontwikkeling en het </w:t>
      </w:r>
      <w:r w:rsidRPr="0078353F">
        <w:rPr>
          <w:rFonts w:ascii="Avenir Book" w:hAnsi="Avenir Book" w:cs="Courier New"/>
          <w:color w:val="auto"/>
          <w:sz w:val="22"/>
          <w:szCs w:val="22"/>
        </w:rPr>
        <w:t>welbevinden van h</w:t>
      </w:r>
      <w:r w:rsidR="00E026CE" w:rsidRPr="0078353F">
        <w:rPr>
          <w:rFonts w:ascii="Avenir Book" w:hAnsi="Avenir Book" w:cs="Courier New"/>
          <w:color w:val="auto"/>
          <w:sz w:val="22"/>
          <w:szCs w:val="22"/>
        </w:rPr>
        <w:t>un</w:t>
      </w:r>
      <w:r w:rsidRPr="0078353F">
        <w:rPr>
          <w:rFonts w:ascii="Avenir Book" w:hAnsi="Avenir Book" w:cs="Courier New"/>
          <w:color w:val="auto"/>
          <w:sz w:val="22"/>
          <w:szCs w:val="22"/>
        </w:rPr>
        <w:t xml:space="preserve"> kind. </w:t>
      </w:r>
      <w:r w:rsidR="00CF313E">
        <w:rPr>
          <w:rFonts w:ascii="Avenir Book" w:hAnsi="Avenir Book" w:cs="Courier New"/>
          <w:color w:val="auto"/>
          <w:sz w:val="22"/>
          <w:szCs w:val="22"/>
        </w:rPr>
        <w:t xml:space="preserve">Daarnaast </w:t>
      </w:r>
      <w:r w:rsidR="00254315">
        <w:rPr>
          <w:rFonts w:ascii="Avenir Book" w:hAnsi="Avenir Book" w:cs="Courier New"/>
          <w:color w:val="auto"/>
          <w:sz w:val="22"/>
          <w:szCs w:val="22"/>
        </w:rPr>
        <w:t>vervult</w:t>
      </w:r>
      <w:r w:rsidR="004E17DB" w:rsidRPr="0078353F">
        <w:rPr>
          <w:rFonts w:ascii="Avenir Book" w:hAnsi="Avenir Book" w:cs="Courier New"/>
          <w:color w:val="auto"/>
          <w:sz w:val="22"/>
          <w:szCs w:val="22"/>
        </w:rPr>
        <w:t xml:space="preserve"> de mentor nog een aantal extra taken: </w:t>
      </w:r>
    </w:p>
    <w:p w14:paraId="552DAEE6" w14:textId="55352CCE" w:rsidR="009C63B4" w:rsidRPr="009C63B4" w:rsidRDefault="009C63B4" w:rsidP="00FF1363">
      <w:pPr>
        <w:pStyle w:val="Tekstzonderopmaak"/>
        <w:numPr>
          <w:ilvl w:val="0"/>
          <w:numId w:val="3"/>
        </w:numPr>
        <w:spacing w:line="276" w:lineRule="auto"/>
        <w:jc w:val="both"/>
        <w:rPr>
          <w:b/>
          <w:bCs/>
          <w:szCs w:val="22"/>
        </w:rPr>
      </w:pPr>
      <w:r w:rsidRPr="009C63B4">
        <w:rPr>
          <w:rFonts w:ascii="Avenir Book" w:hAnsi="Avenir Book" w:cs="Courier New"/>
          <w:color w:val="auto"/>
          <w:sz w:val="22"/>
          <w:szCs w:val="22"/>
        </w:rPr>
        <w:t>Op de eerste dag van de opvang verwelkomt de mentor het kind. Hij of zij stelt het kind</w:t>
      </w:r>
      <w:r w:rsidR="001C2CBE">
        <w:rPr>
          <w:rFonts w:ascii="Avenir Book" w:hAnsi="Avenir Book" w:cs="Courier New"/>
          <w:color w:val="auto"/>
          <w:sz w:val="22"/>
          <w:szCs w:val="22"/>
        </w:rPr>
        <w:t xml:space="preserve">, </w:t>
      </w:r>
      <w:r w:rsidRPr="009C63B4">
        <w:rPr>
          <w:rFonts w:ascii="Avenir Book" w:hAnsi="Avenir Book" w:cs="Courier New"/>
          <w:color w:val="auto"/>
          <w:sz w:val="22"/>
          <w:szCs w:val="22"/>
        </w:rPr>
        <w:t>op een manier die past bij de leeftijd</w:t>
      </w:r>
      <w:r w:rsidR="001C2CBE">
        <w:rPr>
          <w:rFonts w:ascii="Avenir Book" w:hAnsi="Avenir Book" w:cs="Courier New"/>
          <w:color w:val="auto"/>
          <w:sz w:val="22"/>
          <w:szCs w:val="22"/>
        </w:rPr>
        <w:t>,</w:t>
      </w:r>
      <w:r w:rsidRPr="009C63B4">
        <w:rPr>
          <w:rFonts w:ascii="Avenir Book" w:hAnsi="Avenir Book" w:cs="Courier New"/>
          <w:color w:val="auto"/>
          <w:sz w:val="22"/>
          <w:szCs w:val="22"/>
        </w:rPr>
        <w:t xml:space="preserve"> voor aan de andere kinderen op de groep</w:t>
      </w:r>
      <w:r>
        <w:rPr>
          <w:rFonts w:ascii="Avenir Book" w:hAnsi="Avenir Book" w:cs="Courier New"/>
          <w:color w:val="auto"/>
          <w:sz w:val="22"/>
          <w:szCs w:val="22"/>
        </w:rPr>
        <w:t>;</w:t>
      </w:r>
    </w:p>
    <w:p w14:paraId="1116166C" w14:textId="441ADA18" w:rsidR="00004285" w:rsidRDefault="00CA6DFA" w:rsidP="00FF1363">
      <w:pPr>
        <w:pStyle w:val="Tekstzonderopmaak"/>
        <w:numPr>
          <w:ilvl w:val="0"/>
          <w:numId w:val="3"/>
        </w:numPr>
        <w:spacing w:line="276" w:lineRule="auto"/>
        <w:jc w:val="both"/>
        <w:rPr>
          <w:b/>
          <w:bCs/>
          <w:szCs w:val="22"/>
        </w:rPr>
      </w:pPr>
      <w:r w:rsidRPr="0078353F">
        <w:rPr>
          <w:rFonts w:ascii="Avenir Book" w:hAnsi="Avenir Book" w:cs="Courier New"/>
          <w:color w:val="auto"/>
          <w:sz w:val="22"/>
          <w:szCs w:val="22"/>
        </w:rPr>
        <w:t>De mentor zorgt voor de administratieve taken rondom het kind, zoals het bijhouden van verjaardagen en het plannen en houden van oudergesprekken.</w:t>
      </w:r>
    </w:p>
    <w:p w14:paraId="6560FB87" w14:textId="77777777" w:rsidR="00CA6DFA" w:rsidRDefault="00CA6DFA" w:rsidP="00FF1363">
      <w:pPr>
        <w:pStyle w:val="Tekstzonderopmaak"/>
        <w:spacing w:line="276" w:lineRule="auto"/>
        <w:jc w:val="both"/>
        <w:rPr>
          <w:rFonts w:ascii="Avenir Book" w:hAnsi="Avenir Book" w:cs="Courier New"/>
          <w:color w:val="auto"/>
          <w:sz w:val="22"/>
          <w:szCs w:val="22"/>
        </w:rPr>
      </w:pPr>
    </w:p>
    <w:p w14:paraId="59106CCA" w14:textId="51EA50E2" w:rsidR="009918AD" w:rsidRDefault="004421DF" w:rsidP="00FF1363">
      <w:pPr>
        <w:pStyle w:val="Tekstzonderopmaak"/>
        <w:spacing w:line="276" w:lineRule="auto"/>
        <w:jc w:val="both"/>
        <w:rPr>
          <w:rFonts w:ascii="Arial" w:hAnsi="Arial" w:cs="Arial"/>
          <w:color w:val="auto"/>
          <w:sz w:val="16"/>
          <w:szCs w:val="16"/>
        </w:rPr>
      </w:pPr>
      <w:r>
        <w:rPr>
          <w:rFonts w:ascii="Avenir Book" w:hAnsi="Avenir Book" w:cs="Courier New"/>
          <w:color w:val="auto"/>
          <w:sz w:val="22"/>
          <w:szCs w:val="22"/>
        </w:rPr>
        <w:t xml:space="preserve">Ondanks dat de </w:t>
      </w:r>
      <w:r w:rsidR="009B2D70">
        <w:rPr>
          <w:rFonts w:ascii="Avenir Book" w:hAnsi="Avenir Book" w:cs="Courier New"/>
          <w:color w:val="auto"/>
          <w:sz w:val="22"/>
          <w:szCs w:val="22"/>
        </w:rPr>
        <w:t xml:space="preserve">mentor het eerste aanspreekpunt voor ouders </w:t>
      </w:r>
      <w:r>
        <w:rPr>
          <w:rFonts w:ascii="Avenir Book" w:hAnsi="Avenir Book" w:cs="Courier New"/>
          <w:color w:val="auto"/>
          <w:sz w:val="22"/>
          <w:szCs w:val="22"/>
        </w:rPr>
        <w:t>is,</w:t>
      </w:r>
      <w:r w:rsidR="00004285">
        <w:rPr>
          <w:rFonts w:ascii="Avenir Book" w:hAnsi="Avenir Book" w:cs="Courier New"/>
          <w:color w:val="auto"/>
          <w:sz w:val="22"/>
          <w:szCs w:val="22"/>
        </w:rPr>
        <w:t xml:space="preserve"> </w:t>
      </w:r>
      <w:r w:rsidR="009B2D70">
        <w:rPr>
          <w:rFonts w:ascii="Avenir Book" w:hAnsi="Avenir Book" w:cs="Courier New"/>
          <w:color w:val="auto"/>
          <w:sz w:val="22"/>
          <w:szCs w:val="22"/>
        </w:rPr>
        <w:t>vinden we het bi</w:t>
      </w:r>
      <w:r w:rsidR="00004285">
        <w:rPr>
          <w:rFonts w:ascii="Avenir Book" w:hAnsi="Avenir Book" w:cs="Courier New"/>
          <w:color w:val="auto"/>
          <w:sz w:val="22"/>
          <w:szCs w:val="22"/>
        </w:rPr>
        <w:t>j SKW</w:t>
      </w:r>
      <w:r w:rsidR="009B2D70">
        <w:rPr>
          <w:rStyle w:val="normaltextrun"/>
          <w:rFonts w:ascii="Avenir Book" w:hAnsi="Avenir Book" w:cs="Arial"/>
          <w:sz w:val="22"/>
          <w:szCs w:val="22"/>
        </w:rPr>
        <w:t xml:space="preserve"> belangrijk dat elke beroepskracht zich verantwoordelijk voelt voor elk kind. Binnen het team hebben we dan ook regelmatig overleg en bespreken we belangrijke zaken zorgvuldig met elkaar door. </w:t>
      </w:r>
      <w:r w:rsidR="009B2D70" w:rsidRPr="00E2306F">
        <w:rPr>
          <w:rFonts w:ascii="Arial" w:hAnsi="Arial" w:cs="Arial"/>
          <w:vanish/>
          <w:color w:val="auto"/>
          <w:sz w:val="16"/>
          <w:szCs w:val="16"/>
        </w:rPr>
        <w:t>Bovenkant formulier</w:t>
      </w:r>
    </w:p>
    <w:p w14:paraId="44B6DF2A" w14:textId="77777777" w:rsidR="00665A9C" w:rsidRPr="00665A9C" w:rsidRDefault="00665A9C" w:rsidP="00FF1363">
      <w:pPr>
        <w:pStyle w:val="Tekstzonderopmaak"/>
        <w:spacing w:line="276" w:lineRule="auto"/>
        <w:jc w:val="both"/>
        <w:rPr>
          <w:rFonts w:ascii="Avenir Book" w:hAnsi="Avenir Book" w:cs="Arial"/>
          <w:sz w:val="22"/>
          <w:szCs w:val="22"/>
        </w:rPr>
      </w:pPr>
    </w:p>
    <w:p w14:paraId="0B433C18" w14:textId="12DADE27" w:rsidR="00B66C13" w:rsidRPr="007C4F9A" w:rsidRDefault="004436D9" w:rsidP="00FF1363">
      <w:pPr>
        <w:pStyle w:val="Kop2"/>
        <w:spacing w:line="276" w:lineRule="auto"/>
        <w:jc w:val="both"/>
        <w:rPr>
          <w:color w:val="365F91"/>
        </w:rPr>
      </w:pPr>
      <w:bookmarkStart w:id="55" w:name="_Toc160102473"/>
      <w:bookmarkStart w:id="56" w:name="_Toc170215742"/>
      <w:r w:rsidRPr="007C4F9A">
        <w:rPr>
          <w:color w:val="365F91"/>
        </w:rPr>
        <w:t>2.</w:t>
      </w:r>
      <w:r w:rsidR="00524A09">
        <w:rPr>
          <w:color w:val="365F91"/>
        </w:rPr>
        <w:t>2</w:t>
      </w:r>
      <w:r w:rsidRPr="007C4F9A">
        <w:rPr>
          <w:color w:val="365F91"/>
        </w:rPr>
        <w:t xml:space="preserve"> </w:t>
      </w:r>
      <w:r w:rsidR="00B66C13" w:rsidRPr="007C4F9A">
        <w:rPr>
          <w:color w:val="365F91"/>
        </w:rPr>
        <w:t>Volgen van de ontwikkelin</w:t>
      </w:r>
      <w:bookmarkEnd w:id="53"/>
      <w:r w:rsidR="00D372EC" w:rsidRPr="007C4F9A">
        <w:rPr>
          <w:color w:val="365F91"/>
        </w:rPr>
        <w:t>g</w:t>
      </w:r>
      <w:bookmarkEnd w:id="55"/>
      <w:bookmarkEnd w:id="56"/>
    </w:p>
    <w:p w14:paraId="61EBC7F5" w14:textId="77777777" w:rsidR="009E1C3D" w:rsidRPr="009E1C3D" w:rsidRDefault="009E1C3D" w:rsidP="00FF1363">
      <w:pPr>
        <w:spacing w:line="276" w:lineRule="auto"/>
        <w:jc w:val="both"/>
      </w:pPr>
    </w:p>
    <w:p w14:paraId="776809D9" w14:textId="5897BC7C" w:rsidR="00A33396" w:rsidRDefault="006669F2" w:rsidP="00FF1363">
      <w:pPr>
        <w:pStyle w:val="Tekstzonderopmaak"/>
        <w:spacing w:line="276" w:lineRule="auto"/>
        <w:jc w:val="both"/>
        <w:rPr>
          <w:rFonts w:ascii="Avenir Book" w:hAnsi="Avenir Book" w:cs="Courier New"/>
          <w:sz w:val="22"/>
          <w:szCs w:val="22"/>
        </w:rPr>
      </w:pPr>
      <w:r>
        <w:rPr>
          <w:rFonts w:ascii="Avenir Book" w:hAnsi="Avenir Book" w:cs="Courier New"/>
          <w:sz w:val="22"/>
          <w:szCs w:val="22"/>
        </w:rPr>
        <w:t>Wij volgen de ontwikkeling van het kind aan de hand van eigen periodieke observaties. Deze worden minimaal halfjaarlijks door de mentor ingevuld</w:t>
      </w:r>
      <w:r w:rsidR="00F10833">
        <w:rPr>
          <w:rFonts w:ascii="Avenir Book" w:hAnsi="Avenir Book" w:cs="Courier New"/>
          <w:sz w:val="22"/>
          <w:szCs w:val="22"/>
        </w:rPr>
        <w:t xml:space="preserve">. </w:t>
      </w:r>
      <w:r w:rsidR="00F26C6F" w:rsidRPr="00F26C6F">
        <w:rPr>
          <w:rFonts w:ascii="Avenir Book" w:hAnsi="Avenir Book" w:cs="Courier New"/>
          <w:sz w:val="22"/>
          <w:szCs w:val="22"/>
        </w:rPr>
        <w:t>Tijdens een oudergesprek bespreekt de mentor deze observaties met de ouders van het kind.</w:t>
      </w:r>
    </w:p>
    <w:p w14:paraId="72E05650" w14:textId="77777777" w:rsidR="0049272D" w:rsidRPr="00BD46C7" w:rsidRDefault="0049272D" w:rsidP="00FF1363">
      <w:pPr>
        <w:pStyle w:val="Tekstzonderopmaak"/>
        <w:spacing w:line="276" w:lineRule="auto"/>
        <w:jc w:val="both"/>
        <w:rPr>
          <w:rFonts w:ascii="Avenir Book" w:hAnsi="Avenir Book" w:cs="Courier New"/>
          <w:b/>
          <w:bCs/>
          <w:sz w:val="22"/>
          <w:szCs w:val="22"/>
        </w:rPr>
      </w:pPr>
    </w:p>
    <w:p w14:paraId="6F2448F0" w14:textId="736606F6" w:rsidR="0071784B" w:rsidRPr="009E1C3D" w:rsidRDefault="0071784B" w:rsidP="00FF1363">
      <w:pPr>
        <w:pStyle w:val="Kop2"/>
        <w:spacing w:line="276" w:lineRule="auto"/>
        <w:jc w:val="both"/>
      </w:pPr>
      <w:bookmarkStart w:id="57" w:name="_Toc109575988"/>
      <w:bookmarkStart w:id="58" w:name="_Toc160102474"/>
      <w:bookmarkStart w:id="59" w:name="_Toc170215743"/>
      <w:r w:rsidRPr="007C4F9A">
        <w:rPr>
          <w:color w:val="365F91"/>
        </w:rPr>
        <w:t>2.</w:t>
      </w:r>
      <w:r w:rsidR="00524A09">
        <w:rPr>
          <w:color w:val="365F91"/>
        </w:rPr>
        <w:t>3</w:t>
      </w:r>
      <w:r w:rsidRPr="007C4F9A">
        <w:rPr>
          <w:color w:val="365F91"/>
        </w:rPr>
        <w:t xml:space="preserve"> Doorlopende </w:t>
      </w:r>
      <w:r w:rsidRPr="0037374F">
        <w:rPr>
          <w:color w:val="365F91"/>
        </w:rPr>
        <w:t>ontwikkellijn</w:t>
      </w:r>
      <w:bookmarkEnd w:id="57"/>
      <w:r w:rsidRPr="007C4F9A">
        <w:rPr>
          <w:color w:val="365F91"/>
        </w:rPr>
        <w:t xml:space="preserve"> met het basisonderwijs</w:t>
      </w:r>
      <w:r w:rsidR="00765EB0">
        <w:rPr>
          <w:color w:val="365F91"/>
        </w:rPr>
        <w:t xml:space="preserve"> en </w:t>
      </w:r>
      <w:r w:rsidRPr="007C4F9A">
        <w:rPr>
          <w:color w:val="365F91"/>
        </w:rPr>
        <w:t>de buitenschoolse opvang</w:t>
      </w:r>
      <w:bookmarkEnd w:id="58"/>
      <w:bookmarkEnd w:id="59"/>
    </w:p>
    <w:p w14:paraId="5B972203" w14:textId="77777777" w:rsidR="00FA5437" w:rsidRDefault="00FA5437" w:rsidP="00FF1363">
      <w:pPr>
        <w:pStyle w:val="Tekstzonderopmaak"/>
        <w:spacing w:line="276" w:lineRule="auto"/>
        <w:jc w:val="both"/>
        <w:rPr>
          <w:rFonts w:ascii="Avenir Book" w:hAnsi="Avenir Book" w:cs="Courier New"/>
          <w:sz w:val="22"/>
          <w:szCs w:val="22"/>
        </w:rPr>
      </w:pPr>
    </w:p>
    <w:p w14:paraId="2EC28912" w14:textId="449F95EC" w:rsidR="005B2931" w:rsidRDefault="008A5705" w:rsidP="00FF1363">
      <w:pPr>
        <w:pStyle w:val="Tekstzonderopmaak"/>
        <w:spacing w:line="276" w:lineRule="auto"/>
        <w:jc w:val="both"/>
        <w:rPr>
          <w:rFonts w:ascii="Avenir Book" w:hAnsi="Avenir Book" w:cs="Courier New"/>
          <w:sz w:val="22"/>
          <w:szCs w:val="22"/>
        </w:rPr>
      </w:pPr>
      <w:r w:rsidRPr="008A5705">
        <w:rPr>
          <w:rFonts w:ascii="Avenir Book" w:hAnsi="Avenir Book" w:cs="Courier New"/>
          <w:sz w:val="22"/>
          <w:szCs w:val="22"/>
        </w:rPr>
        <w:t>Wanneer peuters vanuit één van onze kinderdagverblijflocaties de overstap maken naar de basisschool en/of buitenschoolse opvang, zorgt SKW voor een overdracht. Informatie over hoe dit wordt gedaan, is te vinden in de werkplannen van onze KDV-locaties.</w:t>
      </w:r>
    </w:p>
    <w:p w14:paraId="626B968F" w14:textId="77777777" w:rsidR="008A5705" w:rsidRPr="003718F5" w:rsidRDefault="008A5705" w:rsidP="00FF1363">
      <w:pPr>
        <w:pStyle w:val="Tekstzonderopmaak"/>
        <w:spacing w:line="276" w:lineRule="auto"/>
        <w:jc w:val="both"/>
        <w:rPr>
          <w:rFonts w:ascii="Avenir Book" w:hAnsi="Avenir Book"/>
          <w:sz w:val="22"/>
          <w:szCs w:val="22"/>
        </w:rPr>
      </w:pPr>
    </w:p>
    <w:p w14:paraId="1AA79064" w14:textId="77777777" w:rsidR="00202E1A" w:rsidRDefault="00202E1A">
      <w:pPr>
        <w:rPr>
          <w:rFonts w:eastAsiaTheme="majorEastAsia" w:cstheme="majorBidi"/>
          <w:b/>
          <w:color w:val="365F91"/>
          <w:szCs w:val="26"/>
        </w:rPr>
      </w:pPr>
      <w:bookmarkStart w:id="60" w:name="_Toc109575987"/>
      <w:bookmarkStart w:id="61" w:name="_Toc160102475"/>
      <w:bookmarkStart w:id="62" w:name="_Toc170215744"/>
      <w:r>
        <w:rPr>
          <w:color w:val="365F91"/>
        </w:rPr>
        <w:br w:type="page"/>
      </w:r>
    </w:p>
    <w:p w14:paraId="10EE7C29" w14:textId="1F730585" w:rsidR="00B66C13" w:rsidRPr="005A7581" w:rsidRDefault="00B66C13" w:rsidP="00FF1363">
      <w:pPr>
        <w:pStyle w:val="Kop2"/>
        <w:spacing w:line="276" w:lineRule="auto"/>
        <w:jc w:val="both"/>
        <w:rPr>
          <w:color w:val="365F91"/>
        </w:rPr>
      </w:pPr>
      <w:r w:rsidRPr="005A7581">
        <w:rPr>
          <w:color w:val="365F91"/>
        </w:rPr>
        <w:lastRenderedPageBreak/>
        <w:t>2.</w:t>
      </w:r>
      <w:r w:rsidR="00524A09">
        <w:rPr>
          <w:color w:val="365F91"/>
        </w:rPr>
        <w:t>4</w:t>
      </w:r>
      <w:r w:rsidRPr="005A7581">
        <w:rPr>
          <w:color w:val="365F91"/>
        </w:rPr>
        <w:t xml:space="preserve"> Zorgen rondom de ontwikkeling</w:t>
      </w:r>
      <w:bookmarkEnd w:id="60"/>
      <w:bookmarkEnd w:id="61"/>
      <w:bookmarkEnd w:id="62"/>
    </w:p>
    <w:p w14:paraId="5BE7C1B9" w14:textId="77777777" w:rsidR="00404D19" w:rsidRPr="003427BD" w:rsidRDefault="00404D19" w:rsidP="00FF1363">
      <w:pPr>
        <w:pStyle w:val="Tekstzonderopmaak"/>
        <w:spacing w:line="276" w:lineRule="auto"/>
        <w:jc w:val="both"/>
        <w:rPr>
          <w:rFonts w:ascii="Avenir Book" w:hAnsi="Avenir Book" w:cs="Courier New"/>
          <w:sz w:val="22"/>
          <w:szCs w:val="22"/>
        </w:rPr>
      </w:pPr>
    </w:p>
    <w:p w14:paraId="281DFD19" w14:textId="441A76A2" w:rsidR="00B66C13" w:rsidRPr="003427BD" w:rsidRDefault="001002AA"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Als</w:t>
      </w:r>
      <w:r w:rsidR="00FB45CF">
        <w:rPr>
          <w:rFonts w:ascii="Avenir Book" w:hAnsi="Avenir Book" w:cs="Courier New"/>
          <w:sz w:val="22"/>
          <w:szCs w:val="22"/>
        </w:rPr>
        <w:t xml:space="preserve"> we één of meerdere opvallendheden constateren in de ontwikkeling of in het gedrag van een kind</w:t>
      </w:r>
      <w:r w:rsidR="00AD3772">
        <w:rPr>
          <w:rFonts w:ascii="Avenir Book" w:hAnsi="Avenir Book" w:cs="Courier New"/>
          <w:sz w:val="22"/>
          <w:szCs w:val="22"/>
        </w:rPr>
        <w:t xml:space="preserve"> en we maken ons hier zorgen over, </w:t>
      </w:r>
      <w:r w:rsidR="00E71829">
        <w:rPr>
          <w:rFonts w:ascii="Avenir Book" w:hAnsi="Avenir Book" w:cs="Courier New"/>
          <w:sz w:val="22"/>
          <w:szCs w:val="22"/>
        </w:rPr>
        <w:t>volgen we het</w:t>
      </w:r>
      <w:r w:rsidR="001A15A1">
        <w:rPr>
          <w:rFonts w:ascii="Avenir Book" w:hAnsi="Avenir Book" w:cs="Courier New"/>
          <w:sz w:val="22"/>
          <w:szCs w:val="22"/>
        </w:rPr>
        <w:t xml:space="preserve"> volgende</w:t>
      </w:r>
      <w:r w:rsidR="00E71829">
        <w:rPr>
          <w:rFonts w:ascii="Avenir Book" w:hAnsi="Avenir Book" w:cs="Courier New"/>
          <w:sz w:val="22"/>
          <w:szCs w:val="22"/>
        </w:rPr>
        <w:t xml:space="preserve"> stappenplan:</w:t>
      </w:r>
    </w:p>
    <w:p w14:paraId="21837782" w14:textId="77777777" w:rsidR="00B66C13" w:rsidRPr="003427BD" w:rsidRDefault="00B66C13" w:rsidP="00FF1363">
      <w:pPr>
        <w:pStyle w:val="Tekstzonderopmaak"/>
        <w:spacing w:line="276" w:lineRule="auto"/>
        <w:jc w:val="both"/>
        <w:rPr>
          <w:rFonts w:ascii="Avenir Book" w:hAnsi="Avenir Book" w:cs="Courier New"/>
          <w:sz w:val="22"/>
          <w:szCs w:val="22"/>
        </w:rPr>
      </w:pPr>
    </w:p>
    <w:p w14:paraId="74AD009D" w14:textId="276417DC" w:rsidR="0071784B" w:rsidRPr="003427BD" w:rsidRDefault="00B66C13" w:rsidP="00FF1363">
      <w:pPr>
        <w:spacing w:line="276" w:lineRule="auto"/>
        <w:ind w:left="851" w:hanging="851"/>
        <w:jc w:val="both"/>
        <w:rPr>
          <w:szCs w:val="22"/>
        </w:rPr>
      </w:pPr>
      <w:r w:rsidRPr="003427BD">
        <w:rPr>
          <w:szCs w:val="22"/>
        </w:rPr>
        <w:t>Stap 1:</w:t>
      </w:r>
      <w:r w:rsidR="00B0117B" w:rsidRPr="003427BD">
        <w:rPr>
          <w:szCs w:val="22"/>
        </w:rPr>
        <w:tab/>
      </w:r>
      <w:r w:rsidR="0071784B" w:rsidRPr="003427BD">
        <w:rPr>
          <w:szCs w:val="22"/>
        </w:rPr>
        <w:t>De</w:t>
      </w:r>
      <w:r w:rsidR="00C33FF3">
        <w:rPr>
          <w:szCs w:val="22"/>
        </w:rPr>
        <w:t xml:space="preserve"> beroepskracht</w:t>
      </w:r>
      <w:r w:rsidR="0071784B" w:rsidRPr="003427BD">
        <w:rPr>
          <w:szCs w:val="22"/>
        </w:rPr>
        <w:t xml:space="preserve"> bespreekt </w:t>
      </w:r>
      <w:r w:rsidR="00C33FF3">
        <w:rPr>
          <w:szCs w:val="22"/>
        </w:rPr>
        <w:t>de</w:t>
      </w:r>
      <w:r w:rsidR="0071784B" w:rsidRPr="003427BD">
        <w:rPr>
          <w:szCs w:val="22"/>
        </w:rPr>
        <w:t xml:space="preserve"> zorgen met de mentor van het kind. Als de mentor zelf iets opmerkt</w:t>
      </w:r>
      <w:r w:rsidR="0050299C">
        <w:rPr>
          <w:szCs w:val="22"/>
        </w:rPr>
        <w:t xml:space="preserve"> in het gedrag of in de ontwikkeling van </w:t>
      </w:r>
      <w:r w:rsidR="00735851">
        <w:rPr>
          <w:szCs w:val="22"/>
        </w:rPr>
        <w:t>een</w:t>
      </w:r>
      <w:r w:rsidR="0050299C">
        <w:rPr>
          <w:szCs w:val="22"/>
        </w:rPr>
        <w:t xml:space="preserve"> kind</w:t>
      </w:r>
      <w:r w:rsidR="0071784B" w:rsidRPr="003427BD">
        <w:rPr>
          <w:szCs w:val="22"/>
        </w:rPr>
        <w:t>, bespreekt</w:t>
      </w:r>
      <w:r w:rsidR="00D944EB">
        <w:rPr>
          <w:szCs w:val="22"/>
        </w:rPr>
        <w:t xml:space="preserve"> hij of zij</w:t>
      </w:r>
      <w:r w:rsidR="0071784B" w:rsidRPr="003427BD">
        <w:rPr>
          <w:szCs w:val="22"/>
        </w:rPr>
        <w:t xml:space="preserve"> dit met </w:t>
      </w:r>
      <w:r w:rsidR="00D944EB">
        <w:rPr>
          <w:szCs w:val="22"/>
        </w:rPr>
        <w:t xml:space="preserve">de </w:t>
      </w:r>
      <w:r w:rsidR="0071784B" w:rsidRPr="003427BD">
        <w:rPr>
          <w:szCs w:val="22"/>
        </w:rPr>
        <w:t>collega</w:t>
      </w:r>
      <w:r w:rsidR="00D944EB">
        <w:rPr>
          <w:szCs w:val="22"/>
        </w:rPr>
        <w:t>’</w:t>
      </w:r>
      <w:r w:rsidR="0071784B" w:rsidRPr="003427BD">
        <w:rPr>
          <w:szCs w:val="22"/>
        </w:rPr>
        <w:t xml:space="preserve">s </w:t>
      </w:r>
      <w:r w:rsidR="00D944EB">
        <w:rPr>
          <w:szCs w:val="22"/>
        </w:rPr>
        <w:t xml:space="preserve">van de groep van het kind. </w:t>
      </w:r>
    </w:p>
    <w:p w14:paraId="2BFD8777" w14:textId="2A446B0B" w:rsidR="0071784B" w:rsidRPr="003427BD" w:rsidRDefault="0071784B" w:rsidP="00FF1363">
      <w:pPr>
        <w:spacing w:line="276" w:lineRule="auto"/>
        <w:ind w:left="851" w:hanging="851"/>
        <w:jc w:val="both"/>
        <w:rPr>
          <w:szCs w:val="22"/>
        </w:rPr>
      </w:pPr>
      <w:r w:rsidRPr="003427BD">
        <w:rPr>
          <w:szCs w:val="22"/>
        </w:rPr>
        <w:t>Stap 2:</w:t>
      </w:r>
      <w:r w:rsidR="004B3B5F">
        <w:rPr>
          <w:szCs w:val="22"/>
        </w:rPr>
        <w:tab/>
      </w:r>
      <w:r w:rsidR="00CF38D0">
        <w:rPr>
          <w:szCs w:val="22"/>
        </w:rPr>
        <w:t>De mentor kan op basis hiervan informatie vragen aan de ouders van het kind. Dit kan ervoor zorgen dat de mentor besluit om geen verdere actie te ondernemen, bijvoorbeeld omdat het gedrag verklaarbaar is of omdat</w:t>
      </w:r>
      <w:r w:rsidR="006C1E9F">
        <w:rPr>
          <w:szCs w:val="22"/>
        </w:rPr>
        <w:t xml:space="preserve"> </w:t>
      </w:r>
      <w:r w:rsidR="00CF38D0">
        <w:rPr>
          <w:szCs w:val="22"/>
        </w:rPr>
        <w:t xml:space="preserve">ouders zelf </w:t>
      </w:r>
      <w:r w:rsidR="006E7719">
        <w:rPr>
          <w:szCs w:val="22"/>
        </w:rPr>
        <w:t>passende hulp hebben ingeschakeld, zoals medische- of opvoedkundige hulp.</w:t>
      </w:r>
    </w:p>
    <w:p w14:paraId="3842A098" w14:textId="1A2F4F87" w:rsidR="0071784B" w:rsidRPr="003427BD" w:rsidRDefault="0071784B" w:rsidP="00FF1363">
      <w:pPr>
        <w:spacing w:line="276" w:lineRule="auto"/>
        <w:ind w:left="851" w:hanging="851"/>
        <w:jc w:val="both"/>
        <w:rPr>
          <w:szCs w:val="22"/>
        </w:rPr>
      </w:pPr>
      <w:r w:rsidRPr="003427BD">
        <w:rPr>
          <w:szCs w:val="22"/>
        </w:rPr>
        <w:t xml:space="preserve">Stap 3: </w:t>
      </w:r>
      <w:r w:rsidR="004B3B5F">
        <w:rPr>
          <w:szCs w:val="22"/>
        </w:rPr>
        <w:tab/>
      </w:r>
      <w:r w:rsidR="006C1E9F">
        <w:rPr>
          <w:szCs w:val="22"/>
        </w:rPr>
        <w:t xml:space="preserve">Als de zorgen blijven bestaan, bespreekt de mentor van het kind de situatie met de pedagogisch coach </w:t>
      </w:r>
      <w:r w:rsidR="006B6712">
        <w:rPr>
          <w:szCs w:val="22"/>
        </w:rPr>
        <w:t>van</w:t>
      </w:r>
      <w:r w:rsidR="007E1AB2">
        <w:rPr>
          <w:szCs w:val="22"/>
        </w:rPr>
        <w:t xml:space="preserve"> SKW. </w:t>
      </w:r>
      <w:r w:rsidR="006B6712">
        <w:rPr>
          <w:szCs w:val="22"/>
        </w:rPr>
        <w:t>De pedagogisch coach</w:t>
      </w:r>
      <w:r w:rsidR="00AD094C">
        <w:rPr>
          <w:szCs w:val="22"/>
        </w:rPr>
        <w:t xml:space="preserve"> kan</w:t>
      </w:r>
      <w:r w:rsidR="006B6712">
        <w:rPr>
          <w:szCs w:val="22"/>
        </w:rPr>
        <w:t xml:space="preserve"> de mentor adviseren en, als dit nodig is, de andere beroepskrachten op de groep </w:t>
      </w:r>
      <w:r w:rsidR="00AE01B3">
        <w:rPr>
          <w:szCs w:val="22"/>
        </w:rPr>
        <w:t xml:space="preserve">begeleiden bij het </w:t>
      </w:r>
      <w:r w:rsidR="00F576F2">
        <w:rPr>
          <w:szCs w:val="22"/>
        </w:rPr>
        <w:t xml:space="preserve">(pedagogisch) </w:t>
      </w:r>
      <w:r w:rsidR="00AE01B3">
        <w:rPr>
          <w:szCs w:val="22"/>
        </w:rPr>
        <w:t xml:space="preserve">handelen. </w:t>
      </w:r>
    </w:p>
    <w:p w14:paraId="6F17C22E" w14:textId="1407E288" w:rsidR="0071784B" w:rsidRPr="003427BD" w:rsidRDefault="0071784B" w:rsidP="00FF1363">
      <w:pPr>
        <w:spacing w:line="276" w:lineRule="auto"/>
        <w:ind w:left="851" w:hanging="851"/>
        <w:jc w:val="both"/>
        <w:rPr>
          <w:szCs w:val="22"/>
        </w:rPr>
      </w:pPr>
      <w:r w:rsidRPr="003427BD">
        <w:rPr>
          <w:szCs w:val="22"/>
        </w:rPr>
        <w:t xml:space="preserve">Stap 4: </w:t>
      </w:r>
      <w:r w:rsidR="004B3B5F">
        <w:rPr>
          <w:szCs w:val="22"/>
        </w:rPr>
        <w:tab/>
      </w:r>
      <w:r w:rsidRPr="003427BD">
        <w:rPr>
          <w:szCs w:val="22"/>
        </w:rPr>
        <w:t>Als de pedagogisch coach geen passend advies kan geven, of als het gegeven advies niet tot het gewenste resultaat leidt en de zorg</w:t>
      </w:r>
      <w:r w:rsidR="00305267">
        <w:rPr>
          <w:szCs w:val="22"/>
        </w:rPr>
        <w:t>en</w:t>
      </w:r>
      <w:r w:rsidRPr="003427BD">
        <w:rPr>
          <w:szCs w:val="22"/>
        </w:rPr>
        <w:t xml:space="preserve"> blij</w:t>
      </w:r>
      <w:r w:rsidR="007D5F17">
        <w:rPr>
          <w:szCs w:val="22"/>
        </w:rPr>
        <w:t>ven</w:t>
      </w:r>
      <w:r w:rsidRPr="003427BD">
        <w:rPr>
          <w:szCs w:val="22"/>
        </w:rPr>
        <w:t xml:space="preserve"> bestaan, bespreekt de mentor</w:t>
      </w:r>
      <w:r w:rsidR="000E1F82">
        <w:rPr>
          <w:szCs w:val="22"/>
        </w:rPr>
        <w:t xml:space="preserve"> (indien nodig samen met de pedagogisch coach) de zorgen met de ouders. </w:t>
      </w:r>
      <w:r w:rsidR="007D5F17">
        <w:rPr>
          <w:szCs w:val="22"/>
        </w:rPr>
        <w:t>Aan d</w:t>
      </w:r>
      <w:r w:rsidRPr="003427BD">
        <w:rPr>
          <w:szCs w:val="22"/>
        </w:rPr>
        <w:t xml:space="preserve">e ouders wordt toestemming gevraagd om hulp </w:t>
      </w:r>
      <w:r w:rsidR="00FB729C">
        <w:rPr>
          <w:szCs w:val="22"/>
        </w:rPr>
        <w:t xml:space="preserve">in te schakelen </w:t>
      </w:r>
      <w:r w:rsidRPr="003427BD">
        <w:rPr>
          <w:szCs w:val="22"/>
        </w:rPr>
        <w:t xml:space="preserve">bij hulpinstanties en/of ze worden doorverwezen naar </w:t>
      </w:r>
      <w:r w:rsidR="00FB729C">
        <w:rPr>
          <w:szCs w:val="22"/>
        </w:rPr>
        <w:t xml:space="preserve">geschikte en </w:t>
      </w:r>
      <w:r w:rsidRPr="003427BD">
        <w:rPr>
          <w:szCs w:val="22"/>
        </w:rPr>
        <w:t xml:space="preserve">professionele hulpinstanties </w:t>
      </w:r>
      <w:r w:rsidR="00FB729C">
        <w:rPr>
          <w:szCs w:val="22"/>
        </w:rPr>
        <w:t xml:space="preserve">vermeld </w:t>
      </w:r>
      <w:r w:rsidRPr="003427BD">
        <w:rPr>
          <w:szCs w:val="22"/>
        </w:rPr>
        <w:t>op de sociale kaart</w:t>
      </w:r>
      <w:r w:rsidR="00F64DD9">
        <w:rPr>
          <w:szCs w:val="22"/>
        </w:rPr>
        <w:t xml:space="preserve"> van SKW. </w:t>
      </w:r>
      <w:r w:rsidRPr="003427BD">
        <w:rPr>
          <w:szCs w:val="22"/>
        </w:rPr>
        <w:t>Tijdens dit gesprek worden er afspraken gemaakt over hoe de mentor en ouders elkaar</w:t>
      </w:r>
      <w:r w:rsidR="00FD1A41">
        <w:rPr>
          <w:szCs w:val="22"/>
        </w:rPr>
        <w:t xml:space="preserve"> </w:t>
      </w:r>
      <w:r w:rsidRPr="003427BD">
        <w:rPr>
          <w:szCs w:val="22"/>
        </w:rPr>
        <w:t>informeren over de hulp.</w:t>
      </w:r>
    </w:p>
    <w:p w14:paraId="6266387E" w14:textId="66FCF6BA" w:rsidR="00B66C13" w:rsidRDefault="00B0117B" w:rsidP="00FF1363">
      <w:pPr>
        <w:pStyle w:val="Tekstzonderopmaak"/>
        <w:tabs>
          <w:tab w:val="left" w:pos="851"/>
        </w:tabs>
        <w:spacing w:line="276" w:lineRule="auto"/>
        <w:ind w:left="851" w:hanging="851"/>
        <w:jc w:val="both"/>
        <w:rPr>
          <w:rFonts w:ascii="Avenir Book" w:hAnsi="Avenir Book" w:cs="Courier New"/>
          <w:sz w:val="22"/>
          <w:szCs w:val="22"/>
        </w:rPr>
      </w:pPr>
      <w:r w:rsidRPr="003427BD">
        <w:rPr>
          <w:rFonts w:ascii="Avenir Book" w:hAnsi="Avenir Book" w:cs="Courier New"/>
          <w:sz w:val="22"/>
          <w:szCs w:val="22"/>
        </w:rPr>
        <w:tab/>
      </w:r>
    </w:p>
    <w:p w14:paraId="7E5C4013" w14:textId="77777777" w:rsidR="00386E3B" w:rsidRDefault="00386E3B" w:rsidP="00FF1363">
      <w:pPr>
        <w:pStyle w:val="Tekstzonderopmaak"/>
        <w:tabs>
          <w:tab w:val="left" w:pos="851"/>
        </w:tabs>
        <w:spacing w:line="276" w:lineRule="auto"/>
        <w:ind w:left="851" w:hanging="851"/>
        <w:jc w:val="both"/>
        <w:rPr>
          <w:rFonts w:ascii="Avenir Book" w:hAnsi="Avenir Book" w:cs="Courier New"/>
          <w:sz w:val="22"/>
          <w:szCs w:val="22"/>
        </w:rPr>
      </w:pPr>
    </w:p>
    <w:p w14:paraId="22F14FFC" w14:textId="77777777" w:rsidR="00386E3B" w:rsidRDefault="00386E3B" w:rsidP="00FF1363">
      <w:pPr>
        <w:pStyle w:val="Tekstzonderopmaak"/>
        <w:tabs>
          <w:tab w:val="left" w:pos="851"/>
        </w:tabs>
        <w:spacing w:line="276" w:lineRule="auto"/>
        <w:jc w:val="both"/>
        <w:rPr>
          <w:rFonts w:ascii="Avenir Book" w:hAnsi="Avenir Book" w:cs="Courier New"/>
          <w:sz w:val="22"/>
          <w:szCs w:val="22"/>
        </w:rPr>
      </w:pPr>
    </w:p>
    <w:p w14:paraId="7A7C6A0C" w14:textId="77777777" w:rsidR="00386E3B" w:rsidRDefault="00386E3B" w:rsidP="00FF1363">
      <w:pPr>
        <w:pStyle w:val="Tekstzonderopmaak"/>
        <w:tabs>
          <w:tab w:val="left" w:pos="851"/>
        </w:tabs>
        <w:spacing w:line="276" w:lineRule="auto"/>
        <w:ind w:left="851" w:hanging="851"/>
        <w:jc w:val="both"/>
        <w:rPr>
          <w:rFonts w:ascii="Avenir Book" w:hAnsi="Avenir Book" w:cs="Courier New"/>
          <w:sz w:val="22"/>
          <w:szCs w:val="22"/>
        </w:rPr>
      </w:pPr>
    </w:p>
    <w:p w14:paraId="24EF067C" w14:textId="77777777" w:rsidR="00386E3B" w:rsidRDefault="00386E3B" w:rsidP="00FF1363">
      <w:pPr>
        <w:pStyle w:val="Tekstzonderopmaak"/>
        <w:tabs>
          <w:tab w:val="left" w:pos="851"/>
        </w:tabs>
        <w:spacing w:line="276" w:lineRule="auto"/>
        <w:ind w:left="851" w:hanging="851"/>
        <w:jc w:val="both"/>
        <w:rPr>
          <w:rFonts w:ascii="Avenir Book" w:hAnsi="Avenir Book" w:cs="Courier New"/>
          <w:sz w:val="22"/>
          <w:szCs w:val="22"/>
        </w:rPr>
      </w:pPr>
    </w:p>
    <w:p w14:paraId="451A678C" w14:textId="77777777" w:rsidR="00386E3B" w:rsidRDefault="00386E3B" w:rsidP="00FF1363">
      <w:pPr>
        <w:pStyle w:val="Tekstzonderopmaak"/>
        <w:tabs>
          <w:tab w:val="left" w:pos="851"/>
        </w:tabs>
        <w:spacing w:line="276" w:lineRule="auto"/>
        <w:jc w:val="both"/>
        <w:rPr>
          <w:rFonts w:ascii="Avenir Book" w:hAnsi="Avenir Book" w:cs="Courier New"/>
          <w:sz w:val="22"/>
          <w:szCs w:val="22"/>
        </w:rPr>
      </w:pPr>
    </w:p>
    <w:p w14:paraId="3C7BC52A" w14:textId="77777777" w:rsidR="00CF7F19" w:rsidRDefault="00CF7F19" w:rsidP="00FF1363">
      <w:pPr>
        <w:pStyle w:val="Tekstzonderopmaak"/>
        <w:tabs>
          <w:tab w:val="left" w:pos="851"/>
        </w:tabs>
        <w:spacing w:line="276" w:lineRule="auto"/>
        <w:jc w:val="both"/>
        <w:rPr>
          <w:rFonts w:ascii="Avenir Book" w:hAnsi="Avenir Book" w:cs="Courier New"/>
          <w:sz w:val="22"/>
          <w:szCs w:val="22"/>
        </w:rPr>
      </w:pPr>
    </w:p>
    <w:p w14:paraId="4311BFD4" w14:textId="77777777" w:rsidR="006C67D7" w:rsidRDefault="006C67D7" w:rsidP="00FF1363">
      <w:pPr>
        <w:pStyle w:val="Tekstzonderopmaak"/>
        <w:tabs>
          <w:tab w:val="left" w:pos="851"/>
        </w:tabs>
        <w:spacing w:line="276" w:lineRule="auto"/>
        <w:jc w:val="both"/>
        <w:rPr>
          <w:rFonts w:ascii="Avenir Book" w:hAnsi="Avenir Book" w:cs="Courier New"/>
          <w:sz w:val="22"/>
          <w:szCs w:val="22"/>
        </w:rPr>
      </w:pPr>
    </w:p>
    <w:p w14:paraId="5F1C30F8" w14:textId="77777777" w:rsidR="006C67D7" w:rsidRDefault="006C67D7" w:rsidP="00FF1363">
      <w:pPr>
        <w:pStyle w:val="Tekstzonderopmaak"/>
        <w:tabs>
          <w:tab w:val="left" w:pos="851"/>
        </w:tabs>
        <w:spacing w:line="276" w:lineRule="auto"/>
        <w:jc w:val="both"/>
        <w:rPr>
          <w:rFonts w:ascii="Avenir Book" w:hAnsi="Avenir Book" w:cs="Courier New"/>
          <w:sz w:val="22"/>
          <w:szCs w:val="22"/>
        </w:rPr>
      </w:pPr>
    </w:p>
    <w:p w14:paraId="64FA3C5D"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D631448"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9CEF035"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F068073"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18345D6"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66A9DC38"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4110D001"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0B157DA3"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4F8351DA"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0ACD2580"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A14A390"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07708F77"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1CB67F35"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550D5E87" w14:textId="196B29D3" w:rsidR="007260BE" w:rsidRDefault="007260BE" w:rsidP="00FF1363">
      <w:pPr>
        <w:jc w:val="both"/>
        <w:rPr>
          <w:rFonts w:cs="Courier New"/>
          <w:szCs w:val="22"/>
        </w:rPr>
      </w:pPr>
    </w:p>
    <w:p w14:paraId="2B32D367" w14:textId="532C771B" w:rsidR="006B1D0C" w:rsidRPr="003427BD" w:rsidRDefault="009E4D4E" w:rsidP="00FF1363">
      <w:pPr>
        <w:pStyle w:val="Kop1"/>
        <w:shd w:val="clear" w:color="auto" w:fill="500086"/>
        <w:spacing w:line="276" w:lineRule="auto"/>
        <w:jc w:val="both"/>
      </w:pPr>
      <w:bookmarkStart w:id="63" w:name="_Toc109575990"/>
      <w:bookmarkStart w:id="64" w:name="_Toc160102477"/>
      <w:bookmarkStart w:id="65" w:name="_Toc170215745"/>
      <w:r>
        <w:lastRenderedPageBreak/>
        <w:t>3.</w:t>
      </w:r>
      <w:r w:rsidR="00B66C13" w:rsidRPr="003427BD">
        <w:t xml:space="preserve"> </w:t>
      </w:r>
      <w:bookmarkEnd w:id="63"/>
      <w:r w:rsidR="000E36EB">
        <w:t>Locaties en basis</w:t>
      </w:r>
      <w:r w:rsidR="00D56B8A">
        <w:t>groepen</w:t>
      </w:r>
      <w:r w:rsidR="000E36EB">
        <w:t>/s</w:t>
      </w:r>
      <w:r w:rsidR="0071784B" w:rsidRPr="003427BD">
        <w:t>tamgroepen</w:t>
      </w:r>
      <w:bookmarkEnd w:id="64"/>
      <w:bookmarkEnd w:id="65"/>
      <w:r w:rsidR="00D250D1" w:rsidRPr="003427BD">
        <w:t xml:space="preserve"> </w:t>
      </w:r>
    </w:p>
    <w:p w14:paraId="719FE231" w14:textId="77777777" w:rsidR="00414BEA" w:rsidRPr="00414BEA" w:rsidRDefault="00414BEA" w:rsidP="00FF1363">
      <w:pPr>
        <w:jc w:val="both"/>
      </w:pPr>
      <w:bookmarkStart w:id="66" w:name="_Toc109575991"/>
    </w:p>
    <w:bookmarkEnd w:id="66"/>
    <w:p w14:paraId="73735503" w14:textId="5CFD8000" w:rsidR="00AD0F15" w:rsidRPr="00BD28B4" w:rsidRDefault="00A7299F" w:rsidP="00FF1363">
      <w:pPr>
        <w:pStyle w:val="Tekstzonderopmaak"/>
        <w:spacing w:line="276" w:lineRule="auto"/>
        <w:jc w:val="both"/>
        <w:rPr>
          <w:rFonts w:ascii="Avenir Book" w:hAnsi="Avenir Book" w:cstheme="minorHAnsi"/>
          <w:sz w:val="22"/>
          <w:szCs w:val="22"/>
        </w:rPr>
      </w:pPr>
      <w:r w:rsidRPr="00BD28B4">
        <w:rPr>
          <w:rFonts w:ascii="Avenir Book" w:hAnsi="Avenir Book" w:cstheme="minorHAnsi"/>
          <w:sz w:val="22"/>
          <w:szCs w:val="22"/>
        </w:rPr>
        <w:t>SKW</w:t>
      </w:r>
      <w:r w:rsidR="00AD0F15" w:rsidRPr="00BD28B4">
        <w:rPr>
          <w:rFonts w:ascii="Avenir Book" w:hAnsi="Avenir Book" w:cstheme="minorHAnsi"/>
          <w:sz w:val="22"/>
          <w:szCs w:val="22"/>
        </w:rPr>
        <w:t xml:space="preserve"> bestaat uit onderstaande</w:t>
      </w:r>
      <w:r w:rsidR="00F0206E" w:rsidRPr="00BD28B4">
        <w:rPr>
          <w:rFonts w:ascii="Avenir Book" w:hAnsi="Avenir Book" w:cstheme="minorHAnsi"/>
          <w:sz w:val="22"/>
          <w:szCs w:val="22"/>
        </w:rPr>
        <w:t xml:space="preserve"> </w:t>
      </w:r>
      <w:r w:rsidR="00AD0F15" w:rsidRPr="00BD28B4">
        <w:rPr>
          <w:rFonts w:ascii="Avenir Book" w:hAnsi="Avenir Book" w:cstheme="minorHAnsi"/>
          <w:sz w:val="22"/>
          <w:szCs w:val="22"/>
        </w:rPr>
        <w:t>locaties, te weten:</w:t>
      </w:r>
    </w:p>
    <w:p w14:paraId="2A9151AC" w14:textId="03B5AA49"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F0206E" w:rsidRPr="00BD28B4">
        <w:rPr>
          <w:rFonts w:ascii="Avenir Book" w:hAnsi="Avenir Book" w:cstheme="minorHAnsi"/>
          <w:sz w:val="22"/>
          <w:szCs w:val="22"/>
        </w:rPr>
        <w:t>KD</w:t>
      </w:r>
      <w:r w:rsidR="0037374F" w:rsidRPr="00BD28B4">
        <w:rPr>
          <w:rFonts w:ascii="Avenir Book" w:hAnsi="Avenir Book" w:cstheme="minorHAnsi"/>
          <w:sz w:val="22"/>
          <w:szCs w:val="22"/>
        </w:rPr>
        <w:t>V ‘t Elfenbankje</w:t>
      </w:r>
    </w:p>
    <w:p w14:paraId="23F6F772" w14:textId="318CE942" w:rsidR="00AD0F15" w:rsidRPr="00BD28B4" w:rsidRDefault="00AD0F15" w:rsidP="00FF1363">
      <w:pPr>
        <w:pStyle w:val="Tekstzonderopmaak"/>
        <w:numPr>
          <w:ilvl w:val="0"/>
          <w:numId w:val="3"/>
        </w:numPr>
        <w:tabs>
          <w:tab w:val="left" w:pos="3969"/>
        </w:tabs>
        <w:spacing w:line="276" w:lineRule="auto"/>
        <w:jc w:val="both"/>
        <w:rPr>
          <w:rFonts w:ascii="Avenir Book" w:hAnsi="Avenir Book" w:cstheme="minorHAnsi"/>
          <w:sz w:val="22"/>
          <w:szCs w:val="22"/>
        </w:rPr>
      </w:pPr>
      <w:r w:rsidRPr="00BD28B4">
        <w:rPr>
          <w:rFonts w:ascii="Avenir Book" w:hAnsi="Avenir Book" w:cstheme="minorHAnsi"/>
          <w:sz w:val="22"/>
          <w:szCs w:val="22"/>
        </w:rPr>
        <w:t>Locatie</w:t>
      </w:r>
      <w:r w:rsidR="00FF7124" w:rsidRPr="00BD28B4">
        <w:rPr>
          <w:rFonts w:ascii="Avenir Book" w:hAnsi="Avenir Book" w:cstheme="minorHAnsi"/>
          <w:sz w:val="22"/>
          <w:szCs w:val="22"/>
        </w:rPr>
        <w:t xml:space="preserve"> KDV</w:t>
      </w:r>
      <w:r w:rsidR="007F22EA" w:rsidRPr="00BD28B4">
        <w:rPr>
          <w:rFonts w:ascii="Avenir Book" w:hAnsi="Avenir Book" w:cstheme="minorHAnsi"/>
          <w:sz w:val="22"/>
          <w:szCs w:val="22"/>
        </w:rPr>
        <w:t xml:space="preserve"> De Paddestoel </w:t>
      </w:r>
    </w:p>
    <w:p w14:paraId="547FA096" w14:textId="7959AB10"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7B2EDC">
        <w:rPr>
          <w:rFonts w:ascii="Avenir Book" w:hAnsi="Avenir Book" w:cstheme="minorHAnsi"/>
          <w:sz w:val="22"/>
          <w:szCs w:val="22"/>
        </w:rPr>
        <w:t>KDV</w:t>
      </w:r>
      <w:r w:rsidR="001C6F7D" w:rsidRPr="00BD28B4">
        <w:rPr>
          <w:rFonts w:ascii="Avenir Book" w:hAnsi="Avenir Book" w:cstheme="minorHAnsi"/>
          <w:sz w:val="22"/>
          <w:szCs w:val="22"/>
        </w:rPr>
        <w:t xml:space="preserve"> </w:t>
      </w:r>
      <w:r w:rsidR="004F1D1E" w:rsidRPr="00BD28B4">
        <w:rPr>
          <w:rFonts w:ascii="Avenir Book" w:hAnsi="Avenir Book" w:cstheme="minorHAnsi"/>
          <w:sz w:val="22"/>
          <w:szCs w:val="22"/>
        </w:rPr>
        <w:t>’</w:t>
      </w:r>
      <w:r w:rsidR="00DC7F2B" w:rsidRPr="00BD28B4">
        <w:rPr>
          <w:rFonts w:ascii="Avenir Book" w:hAnsi="Avenir Book" w:cstheme="minorHAnsi"/>
          <w:sz w:val="22"/>
          <w:szCs w:val="22"/>
        </w:rPr>
        <w:t>t Stokpaardje</w:t>
      </w:r>
      <w:r w:rsidR="004F1D1E" w:rsidRPr="00BD28B4">
        <w:rPr>
          <w:rFonts w:ascii="Avenir Book" w:hAnsi="Avenir Book" w:cstheme="minorHAnsi"/>
          <w:sz w:val="22"/>
          <w:szCs w:val="22"/>
        </w:rPr>
        <w:t xml:space="preserve"> (peuteropvang)</w:t>
      </w:r>
    </w:p>
    <w:p w14:paraId="3F4081F8" w14:textId="778E6EFE"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Locatie</w:t>
      </w:r>
      <w:r w:rsidR="00DC7F2B" w:rsidRPr="00BD28B4">
        <w:rPr>
          <w:rFonts w:ascii="Avenir Book" w:hAnsi="Avenir Book" w:cstheme="minorHAnsi"/>
          <w:sz w:val="22"/>
          <w:szCs w:val="22"/>
        </w:rPr>
        <w:t xml:space="preserve"> BSO</w:t>
      </w:r>
      <w:r w:rsidR="00C77072" w:rsidRPr="00BD28B4">
        <w:rPr>
          <w:rFonts w:ascii="Avenir Book" w:hAnsi="Avenir Book" w:cstheme="minorHAnsi"/>
          <w:sz w:val="22"/>
          <w:szCs w:val="22"/>
        </w:rPr>
        <w:t xml:space="preserve"> Buitenrijk</w:t>
      </w:r>
    </w:p>
    <w:p w14:paraId="28C6DB04" w14:textId="2F275C1D"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C77072" w:rsidRPr="00BD28B4">
        <w:rPr>
          <w:rFonts w:ascii="Avenir Book" w:hAnsi="Avenir Book" w:cstheme="minorHAnsi"/>
          <w:sz w:val="22"/>
          <w:szCs w:val="22"/>
        </w:rPr>
        <w:t>BSO De Avonturiers</w:t>
      </w:r>
    </w:p>
    <w:p w14:paraId="6FCCECB6" w14:textId="1BB64173"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E94314" w:rsidRPr="00BD28B4">
        <w:rPr>
          <w:rFonts w:ascii="Avenir Book" w:hAnsi="Avenir Book" w:cstheme="minorHAnsi"/>
          <w:sz w:val="22"/>
          <w:szCs w:val="22"/>
        </w:rPr>
        <w:t>BSO De Havenrakkers</w:t>
      </w:r>
    </w:p>
    <w:p w14:paraId="23A1EE2A" w14:textId="1517846E"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Locatie</w:t>
      </w:r>
      <w:r w:rsidR="00E94314" w:rsidRPr="00BD28B4">
        <w:rPr>
          <w:rFonts w:ascii="Avenir Book" w:hAnsi="Avenir Book" w:cstheme="minorHAnsi"/>
          <w:sz w:val="22"/>
          <w:szCs w:val="22"/>
        </w:rPr>
        <w:t xml:space="preserve"> BSO </w:t>
      </w:r>
      <w:r w:rsidR="00B65ACE" w:rsidRPr="00BD28B4">
        <w:rPr>
          <w:rFonts w:ascii="Avenir Book" w:hAnsi="Avenir Book" w:cstheme="minorHAnsi"/>
          <w:sz w:val="22"/>
          <w:szCs w:val="22"/>
        </w:rPr>
        <w:t>De Grote Vriendelijke Reus</w:t>
      </w:r>
    </w:p>
    <w:p w14:paraId="321B2AD1" w14:textId="0786F3AC" w:rsidR="00D62391" w:rsidRPr="00BD28B4" w:rsidRDefault="00D62391"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BSO Kunst </w:t>
      </w:r>
      <w:r w:rsidR="00F823DE" w:rsidRPr="00BD28B4">
        <w:rPr>
          <w:rFonts w:ascii="Avenir Book" w:hAnsi="Avenir Book" w:cstheme="minorHAnsi"/>
          <w:sz w:val="22"/>
          <w:szCs w:val="22"/>
        </w:rPr>
        <w:t>en</w:t>
      </w:r>
      <w:r w:rsidRPr="00BD28B4">
        <w:rPr>
          <w:rFonts w:ascii="Avenir Book" w:hAnsi="Avenir Book" w:cstheme="minorHAnsi"/>
          <w:sz w:val="22"/>
          <w:szCs w:val="22"/>
        </w:rPr>
        <w:t xml:space="preserve"> Kidz</w:t>
      </w:r>
    </w:p>
    <w:p w14:paraId="43D9352F" w14:textId="75C7E1BC" w:rsidR="000A5F61" w:rsidRPr="00BD28B4" w:rsidRDefault="000A5F61"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BSO Sport </w:t>
      </w:r>
      <w:r w:rsidR="00F823DE" w:rsidRPr="00BD28B4">
        <w:rPr>
          <w:rFonts w:ascii="Avenir Book" w:hAnsi="Avenir Book" w:cstheme="minorHAnsi"/>
          <w:sz w:val="22"/>
          <w:szCs w:val="22"/>
        </w:rPr>
        <w:t xml:space="preserve">en </w:t>
      </w:r>
      <w:r w:rsidRPr="00BD28B4">
        <w:rPr>
          <w:rFonts w:ascii="Avenir Book" w:hAnsi="Avenir Book" w:cstheme="minorHAnsi"/>
          <w:sz w:val="22"/>
          <w:szCs w:val="22"/>
        </w:rPr>
        <w:t>Natuur</w:t>
      </w:r>
    </w:p>
    <w:p w14:paraId="163A9867" w14:textId="77777777" w:rsidR="00AD0F15" w:rsidRPr="00103B0E" w:rsidRDefault="00AD0F15" w:rsidP="00FF1363">
      <w:pPr>
        <w:spacing w:line="276" w:lineRule="auto"/>
        <w:jc w:val="both"/>
        <w:rPr>
          <w:rFonts w:cstheme="minorHAnsi"/>
          <w:szCs w:val="22"/>
        </w:rPr>
      </w:pPr>
    </w:p>
    <w:p w14:paraId="4119E470" w14:textId="68CF8E86" w:rsidR="00AD0F15" w:rsidRPr="00103B0E" w:rsidRDefault="00AD0F15" w:rsidP="00FF1363">
      <w:pPr>
        <w:spacing w:line="276" w:lineRule="auto"/>
        <w:jc w:val="both"/>
        <w:rPr>
          <w:rFonts w:cstheme="minorHAnsi"/>
          <w:szCs w:val="22"/>
        </w:rPr>
      </w:pPr>
      <w:r w:rsidRPr="00103B0E">
        <w:rPr>
          <w:rFonts w:cstheme="minorHAnsi"/>
          <w:szCs w:val="22"/>
        </w:rPr>
        <w:t>Elk kind zit op een vaste locatie en wordt daar opgevangen in een vaste</w:t>
      </w:r>
      <w:r w:rsidR="009D566D" w:rsidRPr="00103B0E">
        <w:rPr>
          <w:rFonts w:cstheme="minorHAnsi"/>
          <w:szCs w:val="22"/>
        </w:rPr>
        <w:t xml:space="preserve"> </w:t>
      </w:r>
      <w:r w:rsidR="00681197" w:rsidRPr="00103B0E">
        <w:rPr>
          <w:rFonts w:cstheme="minorHAnsi"/>
          <w:szCs w:val="22"/>
        </w:rPr>
        <w:t>groep, die op het kinderdagverblijf een stamgroep wordt genoemd en op de buitenschoolse opvang een basisgroep</w:t>
      </w:r>
      <w:r w:rsidR="007F58CD" w:rsidRPr="00103B0E">
        <w:rPr>
          <w:rFonts w:cstheme="minorHAnsi"/>
          <w:szCs w:val="22"/>
        </w:rPr>
        <w:t xml:space="preserve">. </w:t>
      </w:r>
      <w:r w:rsidR="00144D93" w:rsidRPr="00103B0E">
        <w:rPr>
          <w:rFonts w:cstheme="minorHAnsi"/>
          <w:szCs w:val="22"/>
        </w:rPr>
        <w:t>In eerste instantie wordt de toewijzing aan de s</w:t>
      </w:r>
      <w:r w:rsidR="006A5649" w:rsidRPr="00103B0E">
        <w:rPr>
          <w:rFonts w:cstheme="minorHAnsi"/>
          <w:szCs w:val="22"/>
        </w:rPr>
        <w:t>tam- of basis</w:t>
      </w:r>
      <w:r w:rsidR="00144D93" w:rsidRPr="00103B0E">
        <w:rPr>
          <w:rFonts w:cstheme="minorHAnsi"/>
          <w:szCs w:val="22"/>
        </w:rPr>
        <w:t>groep vermeld</w:t>
      </w:r>
      <w:r w:rsidR="005A1294">
        <w:rPr>
          <w:rFonts w:cstheme="minorHAnsi"/>
          <w:szCs w:val="22"/>
        </w:rPr>
        <w:t xml:space="preserve"> bij het aanbieden van het contract. </w:t>
      </w:r>
      <w:r w:rsidR="00144D93" w:rsidRPr="00103B0E">
        <w:rPr>
          <w:rFonts w:cstheme="minorHAnsi"/>
          <w:szCs w:val="22"/>
        </w:rPr>
        <w:t>Zodra deze informatie bekend is, zal de</w:t>
      </w:r>
      <w:r w:rsidR="0080299D">
        <w:rPr>
          <w:rFonts w:cstheme="minorHAnsi"/>
          <w:szCs w:val="22"/>
        </w:rPr>
        <w:t xml:space="preserve"> </w:t>
      </w:r>
      <w:r w:rsidR="00144D93" w:rsidRPr="00103B0E">
        <w:rPr>
          <w:rFonts w:cstheme="minorHAnsi"/>
          <w:szCs w:val="22"/>
        </w:rPr>
        <w:t>manager dit ook tijdens de rondleiding aan ouder</w:t>
      </w:r>
      <w:r w:rsidR="008C77D3" w:rsidRPr="00103B0E">
        <w:rPr>
          <w:rFonts w:cstheme="minorHAnsi"/>
          <w:szCs w:val="22"/>
        </w:rPr>
        <w:t xml:space="preserve">(s) en kind vertellen. </w:t>
      </w:r>
    </w:p>
    <w:p w14:paraId="312A37D7" w14:textId="77777777" w:rsidR="00681197" w:rsidRPr="00103B0E" w:rsidRDefault="00681197" w:rsidP="00FF1363">
      <w:pPr>
        <w:spacing w:line="276" w:lineRule="auto"/>
        <w:jc w:val="both"/>
        <w:rPr>
          <w:rFonts w:cstheme="minorHAnsi"/>
          <w:szCs w:val="22"/>
        </w:rPr>
      </w:pPr>
    </w:p>
    <w:p w14:paraId="27BFD952" w14:textId="4A15703B" w:rsidR="00692FA4" w:rsidRDefault="00AC2176" w:rsidP="00FF1363">
      <w:pPr>
        <w:spacing w:line="276" w:lineRule="auto"/>
        <w:jc w:val="both"/>
        <w:rPr>
          <w:rFonts w:cstheme="minorHAnsi"/>
          <w:szCs w:val="22"/>
        </w:rPr>
      </w:pPr>
      <w:r>
        <w:rPr>
          <w:rFonts w:cstheme="minorHAnsi"/>
          <w:szCs w:val="22"/>
        </w:rPr>
        <w:t xml:space="preserve">Voor </w:t>
      </w:r>
      <w:r w:rsidR="00013463">
        <w:rPr>
          <w:rFonts w:cstheme="minorHAnsi"/>
          <w:szCs w:val="22"/>
        </w:rPr>
        <w:t xml:space="preserve">het overzicht en de </w:t>
      </w:r>
      <w:r w:rsidR="00AD0F15" w:rsidRPr="00103B0E">
        <w:rPr>
          <w:rFonts w:cstheme="minorHAnsi"/>
          <w:szCs w:val="22"/>
        </w:rPr>
        <w:t xml:space="preserve">werkwijze van de </w:t>
      </w:r>
      <w:r w:rsidR="000B2354" w:rsidRPr="00103B0E">
        <w:rPr>
          <w:rFonts w:cstheme="minorHAnsi"/>
          <w:szCs w:val="22"/>
        </w:rPr>
        <w:t>stam</w:t>
      </w:r>
      <w:r w:rsidR="00482AC3" w:rsidRPr="00103B0E">
        <w:rPr>
          <w:rFonts w:cstheme="minorHAnsi"/>
          <w:szCs w:val="22"/>
        </w:rPr>
        <w:t xml:space="preserve">- en </w:t>
      </w:r>
      <w:r w:rsidR="00AD0F15" w:rsidRPr="00103B0E">
        <w:rPr>
          <w:rFonts w:cstheme="minorHAnsi"/>
          <w:szCs w:val="22"/>
        </w:rPr>
        <w:t>basisgroepen</w:t>
      </w:r>
      <w:r w:rsidR="00A53F75" w:rsidRPr="00103B0E">
        <w:rPr>
          <w:rFonts w:cstheme="minorHAnsi"/>
          <w:szCs w:val="22"/>
        </w:rPr>
        <w:t xml:space="preserve"> en voor de </w:t>
      </w:r>
      <w:r w:rsidR="00FF1363" w:rsidRPr="00103B0E">
        <w:rPr>
          <w:rFonts w:cstheme="minorHAnsi"/>
          <w:szCs w:val="22"/>
        </w:rPr>
        <w:t>locatie specifieke</w:t>
      </w:r>
      <w:r w:rsidR="00A53F75" w:rsidRPr="00103B0E">
        <w:rPr>
          <w:rFonts w:cstheme="minorHAnsi"/>
          <w:szCs w:val="22"/>
        </w:rPr>
        <w:t xml:space="preserve"> openingstijden </w:t>
      </w:r>
      <w:r w:rsidR="00AD0F15" w:rsidRPr="00103B0E">
        <w:rPr>
          <w:rFonts w:cstheme="minorHAnsi"/>
          <w:szCs w:val="22"/>
        </w:rPr>
        <w:t>verwijzen wij naar het werkplan van de desbetreffende</w:t>
      </w:r>
      <w:r w:rsidR="004F1D1E" w:rsidRPr="00103B0E">
        <w:rPr>
          <w:rFonts w:cstheme="minorHAnsi"/>
          <w:szCs w:val="22"/>
        </w:rPr>
        <w:t xml:space="preserve"> KDV</w:t>
      </w:r>
      <w:r w:rsidR="002716E7">
        <w:rPr>
          <w:rFonts w:cstheme="minorHAnsi"/>
          <w:szCs w:val="22"/>
        </w:rPr>
        <w:t>-</w:t>
      </w:r>
      <w:r w:rsidR="004F1D1E" w:rsidRPr="00103B0E">
        <w:rPr>
          <w:rFonts w:cstheme="minorHAnsi"/>
          <w:szCs w:val="22"/>
        </w:rPr>
        <w:t xml:space="preserve"> of BSO-</w:t>
      </w:r>
      <w:r w:rsidR="00AD0F15" w:rsidRPr="00103B0E">
        <w:rPr>
          <w:rFonts w:cstheme="minorHAnsi"/>
          <w:szCs w:val="22"/>
        </w:rPr>
        <w:t xml:space="preserve">locatie. </w:t>
      </w:r>
    </w:p>
    <w:p w14:paraId="23864558" w14:textId="77777777" w:rsidR="004456FA" w:rsidRPr="00103B0E" w:rsidRDefault="004456FA" w:rsidP="00FF1363">
      <w:pPr>
        <w:spacing w:line="276" w:lineRule="auto"/>
        <w:jc w:val="both"/>
        <w:rPr>
          <w:rFonts w:cstheme="minorHAnsi"/>
          <w:szCs w:val="22"/>
        </w:rPr>
      </w:pPr>
    </w:p>
    <w:p w14:paraId="73CB3177" w14:textId="36491DBB" w:rsidR="00052821" w:rsidRPr="00103B0E" w:rsidRDefault="00853AF3" w:rsidP="00FF1363">
      <w:pPr>
        <w:pStyle w:val="Kop2"/>
        <w:numPr>
          <w:ilvl w:val="1"/>
          <w:numId w:val="4"/>
        </w:numPr>
        <w:spacing w:line="276" w:lineRule="auto"/>
        <w:jc w:val="both"/>
        <w:rPr>
          <w:color w:val="365F91"/>
          <w:szCs w:val="22"/>
        </w:rPr>
      </w:pPr>
      <w:bookmarkStart w:id="67" w:name="_Toc170215746"/>
      <w:r w:rsidRPr="00103B0E">
        <w:rPr>
          <w:color w:val="365F91"/>
          <w:szCs w:val="22"/>
        </w:rPr>
        <w:t>Extra dagdelen aanvragen</w:t>
      </w:r>
      <w:bookmarkEnd w:id="67"/>
      <w:r w:rsidRPr="00103B0E">
        <w:rPr>
          <w:color w:val="365F91"/>
          <w:szCs w:val="22"/>
        </w:rPr>
        <w:t xml:space="preserve"> </w:t>
      </w:r>
    </w:p>
    <w:p w14:paraId="633936D8" w14:textId="77777777" w:rsidR="00853AF3" w:rsidRPr="00103B0E" w:rsidRDefault="00853AF3" w:rsidP="00FF1363">
      <w:pPr>
        <w:ind w:left="360"/>
        <w:jc w:val="both"/>
        <w:rPr>
          <w:szCs w:val="22"/>
        </w:rPr>
      </w:pPr>
    </w:p>
    <w:p w14:paraId="3E0EB819" w14:textId="07767066" w:rsidR="0066043A" w:rsidRPr="00103B0E" w:rsidRDefault="007174A1" w:rsidP="00FF1363">
      <w:pPr>
        <w:pStyle w:val="Tekstzonderopmaak"/>
        <w:spacing w:line="276" w:lineRule="auto"/>
        <w:jc w:val="both"/>
        <w:rPr>
          <w:rFonts w:ascii="Avenir Book" w:hAnsi="Avenir Book" w:cstheme="minorHAnsi"/>
          <w:sz w:val="22"/>
          <w:szCs w:val="22"/>
        </w:rPr>
      </w:pPr>
      <w:r w:rsidRPr="00103B0E">
        <w:rPr>
          <w:rFonts w:ascii="Avenir Book" w:hAnsi="Avenir Book" w:cstheme="minorHAnsi"/>
          <w:sz w:val="22"/>
          <w:szCs w:val="22"/>
        </w:rPr>
        <w:t xml:space="preserve">Bij </w:t>
      </w:r>
      <w:r w:rsidR="00DB5D80" w:rsidRPr="00103B0E">
        <w:rPr>
          <w:rFonts w:ascii="Avenir Book" w:hAnsi="Avenir Book" w:cstheme="minorHAnsi"/>
          <w:sz w:val="22"/>
          <w:szCs w:val="22"/>
        </w:rPr>
        <w:t xml:space="preserve">SKW </w:t>
      </w:r>
      <w:r w:rsidRPr="00103B0E">
        <w:rPr>
          <w:rFonts w:ascii="Avenir Book" w:hAnsi="Avenir Book" w:cstheme="minorHAnsi"/>
          <w:sz w:val="22"/>
          <w:szCs w:val="22"/>
        </w:rPr>
        <w:t>is het mogelijk om extra dagen af te nemen. Incidentele extra dag</w:t>
      </w:r>
      <w:r w:rsidR="00E67B17" w:rsidRPr="00103B0E">
        <w:rPr>
          <w:rFonts w:ascii="Avenir Book" w:hAnsi="Avenir Book" w:cstheme="minorHAnsi"/>
          <w:sz w:val="22"/>
          <w:szCs w:val="22"/>
        </w:rPr>
        <w:t>(</w:t>
      </w:r>
      <w:r w:rsidRPr="00103B0E">
        <w:rPr>
          <w:rFonts w:ascii="Avenir Book" w:hAnsi="Avenir Book" w:cstheme="minorHAnsi"/>
          <w:sz w:val="22"/>
          <w:szCs w:val="22"/>
        </w:rPr>
        <w:t>del</w:t>
      </w:r>
      <w:r w:rsidR="00E67B17" w:rsidRPr="00103B0E">
        <w:rPr>
          <w:rFonts w:ascii="Avenir Book" w:hAnsi="Avenir Book" w:cstheme="minorHAnsi"/>
          <w:sz w:val="22"/>
          <w:szCs w:val="22"/>
        </w:rPr>
        <w:t>)</w:t>
      </w:r>
      <w:r w:rsidRPr="00103B0E">
        <w:rPr>
          <w:rFonts w:ascii="Avenir Book" w:hAnsi="Avenir Book" w:cstheme="minorHAnsi"/>
          <w:sz w:val="22"/>
          <w:szCs w:val="22"/>
        </w:rPr>
        <w:t>en kunnen tot</w:t>
      </w:r>
      <w:r w:rsidR="00CE047D" w:rsidRPr="00103B0E">
        <w:rPr>
          <w:rFonts w:ascii="Avenir Book" w:hAnsi="Avenir Book" w:cstheme="minorHAnsi"/>
          <w:sz w:val="22"/>
          <w:szCs w:val="22"/>
        </w:rPr>
        <w:t xml:space="preserve"> uiterlijk twee weken van tevoren</w:t>
      </w:r>
      <w:r w:rsidR="002512C7" w:rsidRPr="00103B0E">
        <w:rPr>
          <w:rFonts w:ascii="Avenir Book" w:hAnsi="Avenir Book" w:cstheme="minorHAnsi"/>
          <w:sz w:val="22"/>
          <w:szCs w:val="22"/>
        </w:rPr>
        <w:t xml:space="preserve"> worden aangevraagd via de digitale ouderomgeving Konnect.</w:t>
      </w:r>
    </w:p>
    <w:p w14:paraId="56610DEA" w14:textId="77777777" w:rsidR="00B51ADA" w:rsidRPr="00103B0E" w:rsidRDefault="0066043A" w:rsidP="00FF1363">
      <w:pPr>
        <w:pStyle w:val="Tekstzonderopmaak"/>
        <w:spacing w:line="276" w:lineRule="auto"/>
        <w:jc w:val="both"/>
        <w:rPr>
          <w:rFonts w:ascii="Avenir Book" w:hAnsi="Avenir Book" w:cstheme="minorHAnsi"/>
          <w:sz w:val="22"/>
          <w:szCs w:val="22"/>
        </w:rPr>
      </w:pPr>
      <w:r w:rsidRPr="00103B0E">
        <w:rPr>
          <w:rFonts w:ascii="Avenir Book" w:hAnsi="Avenir Book" w:cstheme="minorHAnsi"/>
          <w:sz w:val="22"/>
          <w:szCs w:val="22"/>
        </w:rPr>
        <w:t>We streven ernaar zo flexibel mogelijk te zijn wat betreft het inzetten van extra dag</w:t>
      </w:r>
      <w:r w:rsidR="00F9146F" w:rsidRPr="00103B0E">
        <w:rPr>
          <w:rFonts w:ascii="Avenir Book" w:hAnsi="Avenir Book" w:cstheme="minorHAnsi"/>
          <w:sz w:val="22"/>
          <w:szCs w:val="22"/>
        </w:rPr>
        <w:t>(del)</w:t>
      </w:r>
      <w:r w:rsidRPr="00103B0E">
        <w:rPr>
          <w:rFonts w:ascii="Avenir Book" w:hAnsi="Avenir Book" w:cstheme="minorHAnsi"/>
          <w:sz w:val="22"/>
          <w:szCs w:val="22"/>
        </w:rPr>
        <w:t>en. Echter, vanwege de wettelijk vastgestelde beroepskracht-kindratio kunnen we geen plek garanderen.</w:t>
      </w:r>
      <w:r w:rsidR="00B9352C" w:rsidRPr="00103B0E">
        <w:rPr>
          <w:rFonts w:ascii="Avenir Book" w:hAnsi="Avenir Book" w:cstheme="minorHAnsi"/>
          <w:sz w:val="22"/>
          <w:szCs w:val="22"/>
        </w:rPr>
        <w:t xml:space="preserve"> </w:t>
      </w:r>
    </w:p>
    <w:p w14:paraId="2687347B" w14:textId="77777777" w:rsidR="00B51ADA" w:rsidRPr="00103B0E" w:rsidRDefault="00B51ADA" w:rsidP="00FF1363">
      <w:pPr>
        <w:pStyle w:val="Tekstzonderopmaak"/>
        <w:spacing w:line="276" w:lineRule="auto"/>
        <w:jc w:val="both"/>
        <w:rPr>
          <w:rFonts w:ascii="Avenir Book" w:hAnsi="Avenir Book" w:cstheme="minorHAnsi"/>
          <w:sz w:val="22"/>
          <w:szCs w:val="22"/>
        </w:rPr>
      </w:pPr>
    </w:p>
    <w:p w14:paraId="0AD36EF5" w14:textId="37935822" w:rsidR="007174A1" w:rsidRPr="00103B0E" w:rsidRDefault="00B51ADA" w:rsidP="00FF1363">
      <w:pPr>
        <w:pStyle w:val="Tekstzonderopmaak"/>
        <w:spacing w:line="276" w:lineRule="auto"/>
        <w:jc w:val="both"/>
        <w:rPr>
          <w:rFonts w:ascii="Avenir Book" w:hAnsi="Avenir Book" w:cstheme="minorHAnsi"/>
          <w:sz w:val="22"/>
          <w:szCs w:val="22"/>
        </w:rPr>
      </w:pPr>
      <w:bookmarkStart w:id="68" w:name="_Hlk161220150"/>
      <w:r w:rsidRPr="00103B0E">
        <w:rPr>
          <w:rFonts w:ascii="Avenir Book" w:hAnsi="Avenir Book" w:cstheme="minorHAnsi"/>
          <w:sz w:val="22"/>
          <w:szCs w:val="22"/>
        </w:rPr>
        <w:t xml:space="preserve">Bij het afnemen </w:t>
      </w:r>
      <w:bookmarkEnd w:id="68"/>
      <w:r w:rsidRPr="00103B0E">
        <w:rPr>
          <w:rFonts w:ascii="Avenir Book" w:hAnsi="Avenir Book" w:cstheme="minorHAnsi"/>
          <w:sz w:val="22"/>
          <w:szCs w:val="22"/>
        </w:rPr>
        <w:t>van extra dag</w:t>
      </w:r>
      <w:r w:rsidR="00AA628D">
        <w:rPr>
          <w:rFonts w:ascii="Avenir Book" w:hAnsi="Avenir Book" w:cstheme="minorHAnsi"/>
          <w:sz w:val="22"/>
          <w:szCs w:val="22"/>
        </w:rPr>
        <w:t>(</w:t>
      </w:r>
      <w:r w:rsidRPr="00103B0E">
        <w:rPr>
          <w:rFonts w:ascii="Avenir Book" w:hAnsi="Avenir Book" w:cstheme="minorHAnsi"/>
          <w:sz w:val="22"/>
          <w:szCs w:val="22"/>
        </w:rPr>
        <w:t>del</w:t>
      </w:r>
      <w:r w:rsidR="00CC023A">
        <w:rPr>
          <w:rFonts w:ascii="Avenir Book" w:hAnsi="Avenir Book" w:cstheme="minorHAnsi"/>
          <w:sz w:val="22"/>
          <w:szCs w:val="22"/>
        </w:rPr>
        <w:t>)</w:t>
      </w:r>
      <w:r w:rsidRPr="00103B0E">
        <w:rPr>
          <w:rFonts w:ascii="Avenir Book" w:hAnsi="Avenir Book" w:cstheme="minorHAnsi"/>
          <w:sz w:val="22"/>
          <w:szCs w:val="22"/>
        </w:rPr>
        <w:t xml:space="preserve">en worden kinderen, zowel op het KDV als op de BSO, altijd opgevangen in hun eigen stam- of basisgroep. </w:t>
      </w:r>
      <w:r w:rsidR="007174A1" w:rsidRPr="00103B0E">
        <w:rPr>
          <w:rFonts w:ascii="Avenir Book" w:hAnsi="Avenir Book" w:cstheme="minorHAnsi"/>
          <w:sz w:val="22"/>
          <w:szCs w:val="22"/>
        </w:rPr>
        <w:t>Vaste extra dag</w:t>
      </w:r>
      <w:r w:rsidR="00AA628D">
        <w:rPr>
          <w:rFonts w:ascii="Avenir Book" w:hAnsi="Avenir Book" w:cstheme="minorHAnsi"/>
          <w:sz w:val="22"/>
          <w:szCs w:val="22"/>
        </w:rPr>
        <w:t>(</w:t>
      </w:r>
      <w:r w:rsidR="007174A1" w:rsidRPr="00103B0E">
        <w:rPr>
          <w:rFonts w:ascii="Avenir Book" w:hAnsi="Avenir Book" w:cstheme="minorHAnsi"/>
          <w:sz w:val="22"/>
          <w:szCs w:val="22"/>
        </w:rPr>
        <w:t>del</w:t>
      </w:r>
      <w:r w:rsidR="00AA628D">
        <w:rPr>
          <w:rFonts w:ascii="Avenir Book" w:hAnsi="Avenir Book" w:cstheme="minorHAnsi"/>
          <w:sz w:val="22"/>
          <w:szCs w:val="22"/>
        </w:rPr>
        <w:t>)</w:t>
      </w:r>
      <w:r w:rsidR="007174A1" w:rsidRPr="00103B0E">
        <w:rPr>
          <w:rFonts w:ascii="Avenir Book" w:hAnsi="Avenir Book" w:cstheme="minorHAnsi"/>
          <w:sz w:val="22"/>
          <w:szCs w:val="22"/>
        </w:rPr>
        <w:t>en leiden tot een wijziging in de overeenkomst en kunnen aangevraagd worden via</w:t>
      </w:r>
      <w:r w:rsidR="00F67D16" w:rsidRPr="00103B0E">
        <w:rPr>
          <w:rFonts w:ascii="Avenir Book" w:hAnsi="Avenir Book" w:cstheme="minorHAnsi"/>
          <w:sz w:val="22"/>
          <w:szCs w:val="22"/>
        </w:rPr>
        <w:t xml:space="preserve"> de digitale ouderomgeving Konnect. </w:t>
      </w:r>
    </w:p>
    <w:p w14:paraId="0D3A4D91" w14:textId="77777777" w:rsidR="00D37B51" w:rsidRPr="00103B0E" w:rsidRDefault="00D37B51" w:rsidP="00FF1363">
      <w:pPr>
        <w:pStyle w:val="Tekstzonderopmaak"/>
        <w:spacing w:line="276" w:lineRule="auto"/>
        <w:jc w:val="both"/>
        <w:rPr>
          <w:rFonts w:ascii="Avenir Book" w:hAnsi="Avenir Book" w:cstheme="minorHAnsi"/>
          <w:sz w:val="22"/>
          <w:szCs w:val="22"/>
        </w:rPr>
      </w:pPr>
    </w:p>
    <w:p w14:paraId="358FAD9C" w14:textId="2BD5CB69" w:rsidR="00672F0A" w:rsidRDefault="0037382D" w:rsidP="00FF1363">
      <w:pPr>
        <w:pStyle w:val="Kop2"/>
        <w:numPr>
          <w:ilvl w:val="1"/>
          <w:numId w:val="4"/>
        </w:numPr>
        <w:spacing w:line="276" w:lineRule="auto"/>
        <w:jc w:val="both"/>
        <w:rPr>
          <w:color w:val="365F91"/>
        </w:rPr>
      </w:pPr>
      <w:bookmarkStart w:id="69" w:name="_Toc170215747"/>
      <w:r>
        <w:rPr>
          <w:color w:val="365F91"/>
        </w:rPr>
        <w:t>Ruildagen</w:t>
      </w:r>
      <w:bookmarkEnd w:id="69"/>
      <w:r>
        <w:rPr>
          <w:color w:val="365F91"/>
        </w:rPr>
        <w:t xml:space="preserve"> </w:t>
      </w:r>
    </w:p>
    <w:p w14:paraId="49C42D65" w14:textId="77777777" w:rsidR="00672F0A" w:rsidRPr="00672F0A" w:rsidRDefault="00672F0A" w:rsidP="00FF1363">
      <w:pPr>
        <w:jc w:val="both"/>
      </w:pPr>
    </w:p>
    <w:p w14:paraId="76F54B43" w14:textId="0D474168" w:rsidR="00F94153" w:rsidRDefault="00EC557C" w:rsidP="00FF1363">
      <w:pPr>
        <w:spacing w:line="276" w:lineRule="auto"/>
        <w:jc w:val="both"/>
      </w:pPr>
      <w:r>
        <w:t xml:space="preserve">Op het KDV biedt SKW </w:t>
      </w:r>
      <w:r w:rsidR="00672F0A">
        <w:t xml:space="preserve">als extra service ruildagen aan. Ruildagen kunnen tot uiterlijk </w:t>
      </w:r>
      <w:r w:rsidR="00640BCE">
        <w:t xml:space="preserve">één werkdag van tevoren worden aangevraagd via onze digitale ouderomgeving Konnect. </w:t>
      </w:r>
      <w:r w:rsidR="009C5230" w:rsidRPr="009C5230">
        <w:t>SKW hanteert</w:t>
      </w:r>
      <w:r w:rsidR="009E1C0C">
        <w:t xml:space="preserve"> op de KDV-locaties </w:t>
      </w:r>
      <w:r w:rsidR="009C5230" w:rsidRPr="009C5230">
        <w:t xml:space="preserve">een servicetegoed van tien dagen, wat inhoudt dat ouders gedurende een periode van maximaal tien dagen </w:t>
      </w:r>
      <w:r w:rsidR="00C4741F" w:rsidRPr="00C4741F">
        <w:t xml:space="preserve">de </w:t>
      </w:r>
      <w:r w:rsidR="009C5230" w:rsidRPr="00C4741F">
        <w:t>opvangdag</w:t>
      </w:r>
      <w:r w:rsidR="00C4741F" w:rsidRPr="00C4741F">
        <w:t>(</w:t>
      </w:r>
      <w:r w:rsidR="009C5230" w:rsidRPr="00C4741F">
        <w:t>en</w:t>
      </w:r>
      <w:r w:rsidR="00C4741F" w:rsidRPr="00C4741F">
        <w:t>)</w:t>
      </w:r>
      <w:r w:rsidR="009C5230" w:rsidRPr="009C5230">
        <w:t xml:space="preserve"> kunnen ruilen zonder extra kosten of verlies van betaalde dagen.</w:t>
      </w:r>
      <w:r w:rsidR="00E723B0">
        <w:t xml:space="preserve"> </w:t>
      </w:r>
      <w:r w:rsidR="00F94153">
        <w:t>Het servicetegoed geldt niet voor peuteropvang ’t Stokpaardje en peuteropvang Pinokkio.</w:t>
      </w:r>
      <w:r w:rsidR="00D33861">
        <w:t xml:space="preserve"> </w:t>
      </w:r>
      <w:r w:rsidR="00A0554F" w:rsidRPr="00A0554F">
        <w:t xml:space="preserve">Op de BSO is het niet mogelijk om </w:t>
      </w:r>
      <w:r w:rsidR="005A2540">
        <w:t>opvang</w:t>
      </w:r>
      <w:r w:rsidR="00A0554F" w:rsidRPr="00A0554F">
        <w:t>dagen te ruilen.</w:t>
      </w:r>
    </w:p>
    <w:p w14:paraId="2DDD46C1" w14:textId="77777777" w:rsidR="005A2540" w:rsidRDefault="005A2540" w:rsidP="00FF1363">
      <w:pPr>
        <w:spacing w:line="276" w:lineRule="auto"/>
        <w:jc w:val="both"/>
      </w:pPr>
    </w:p>
    <w:p w14:paraId="131BF680" w14:textId="5A3C414C" w:rsidR="00C4741F" w:rsidRDefault="00640BCE" w:rsidP="00FF1363">
      <w:pPr>
        <w:spacing w:line="276" w:lineRule="auto"/>
        <w:jc w:val="both"/>
        <w:rPr>
          <w:rFonts w:cstheme="minorHAnsi"/>
          <w:szCs w:val="22"/>
        </w:rPr>
      </w:pPr>
      <w:r w:rsidRPr="00C4741F">
        <w:rPr>
          <w:rFonts w:cstheme="minorHAnsi"/>
          <w:szCs w:val="22"/>
        </w:rPr>
        <w:t>We streven ernaar zo flexibel mogelijk te zijn wat betreft het inzetten van ruildagen. Echter, vanwege de wettelijk vastgestelde beroepskracht-kindratio kunnen we geen plek garanderen.</w:t>
      </w:r>
      <w:r w:rsidR="00381258">
        <w:rPr>
          <w:rFonts w:cstheme="minorHAnsi"/>
          <w:szCs w:val="22"/>
        </w:rPr>
        <w:t xml:space="preserve"> </w:t>
      </w:r>
    </w:p>
    <w:p w14:paraId="73CF7ACE" w14:textId="77777777" w:rsidR="004456FA" w:rsidRDefault="004456FA" w:rsidP="00FF1363">
      <w:pPr>
        <w:spacing w:line="276" w:lineRule="auto"/>
        <w:jc w:val="both"/>
        <w:rPr>
          <w:rFonts w:cstheme="minorHAnsi"/>
          <w:szCs w:val="22"/>
        </w:rPr>
      </w:pPr>
    </w:p>
    <w:p w14:paraId="4B3B6EAF" w14:textId="6EFBD61F" w:rsidR="004456FA" w:rsidRDefault="00B06DA3" w:rsidP="00FF1363">
      <w:pPr>
        <w:pStyle w:val="Kop2"/>
        <w:numPr>
          <w:ilvl w:val="1"/>
          <w:numId w:val="4"/>
        </w:numPr>
        <w:spacing w:line="276" w:lineRule="auto"/>
        <w:jc w:val="both"/>
        <w:rPr>
          <w:color w:val="365F91"/>
        </w:rPr>
      </w:pPr>
      <w:bookmarkStart w:id="70" w:name="_Toc170215748"/>
      <w:r>
        <w:rPr>
          <w:color w:val="365F91"/>
        </w:rPr>
        <w:lastRenderedPageBreak/>
        <w:t>Samenvoegen</w:t>
      </w:r>
      <w:bookmarkEnd w:id="70"/>
    </w:p>
    <w:p w14:paraId="5A6DA2BA" w14:textId="54DD9FDD" w:rsidR="00491586" w:rsidRDefault="00491586" w:rsidP="00FF1363">
      <w:pPr>
        <w:spacing w:line="276" w:lineRule="auto"/>
        <w:jc w:val="both"/>
      </w:pPr>
    </w:p>
    <w:p w14:paraId="5C8D19A3" w14:textId="521866F2" w:rsidR="00491586" w:rsidRDefault="00491586" w:rsidP="00FF1363">
      <w:pPr>
        <w:spacing w:line="276" w:lineRule="auto"/>
        <w:jc w:val="both"/>
      </w:pPr>
      <w:r>
        <w:t>Op verschillende locaties van SKW kunnen stam- en/of basisgroepen worden samengevoegd.</w:t>
      </w:r>
      <w:r w:rsidR="00E23EC0">
        <w:t xml:space="preserve"> </w:t>
      </w:r>
      <w:r w:rsidR="00B06DA3" w:rsidRPr="00B06DA3">
        <w:t>Voor details over de specifieke werkwijze van het samenvoegen</w:t>
      </w:r>
      <w:r w:rsidR="00AD5142">
        <w:t xml:space="preserve"> </w:t>
      </w:r>
      <w:r w:rsidR="00B06DA3" w:rsidRPr="00B06DA3">
        <w:t>verwijzen we naar het werkplan van de desbetreffende KDV- of BSO-locatie.</w:t>
      </w:r>
    </w:p>
    <w:p w14:paraId="4C0F7F5D" w14:textId="77777777" w:rsidR="00AD5142" w:rsidRDefault="00AD5142" w:rsidP="00FF1363">
      <w:pPr>
        <w:spacing w:line="276" w:lineRule="auto"/>
        <w:jc w:val="both"/>
      </w:pPr>
    </w:p>
    <w:p w14:paraId="5A2D2A91" w14:textId="15FAFE66" w:rsidR="00AD5142" w:rsidRPr="007E5F5D" w:rsidRDefault="00AD5142" w:rsidP="00FF1363">
      <w:pPr>
        <w:pStyle w:val="Kop2"/>
        <w:numPr>
          <w:ilvl w:val="1"/>
          <w:numId w:val="4"/>
        </w:numPr>
        <w:spacing w:line="276" w:lineRule="auto"/>
        <w:jc w:val="both"/>
        <w:rPr>
          <w:color w:val="365F91"/>
        </w:rPr>
      </w:pPr>
      <w:bookmarkStart w:id="71" w:name="_Toc170215749"/>
      <w:r w:rsidRPr="007E5F5D">
        <w:rPr>
          <w:color w:val="365F91"/>
        </w:rPr>
        <w:t>Locatieoverstijgende opvang</w:t>
      </w:r>
      <w:bookmarkEnd w:id="71"/>
      <w:r w:rsidRPr="007E5F5D">
        <w:rPr>
          <w:color w:val="365F91"/>
        </w:rPr>
        <w:t xml:space="preserve"> </w:t>
      </w:r>
    </w:p>
    <w:p w14:paraId="311C811C" w14:textId="77777777" w:rsidR="00390007" w:rsidRPr="007E5F5D" w:rsidRDefault="00390007" w:rsidP="00390007"/>
    <w:p w14:paraId="3BFE5147" w14:textId="1501104E" w:rsidR="00390007" w:rsidRPr="00FD7FBA" w:rsidRDefault="00390007" w:rsidP="00FD7FBA">
      <w:pPr>
        <w:spacing w:line="276" w:lineRule="auto"/>
        <w:rPr>
          <w:szCs w:val="22"/>
        </w:rPr>
      </w:pPr>
      <w:r w:rsidRPr="007E5F5D">
        <w:rPr>
          <w:szCs w:val="22"/>
        </w:rPr>
        <w:t xml:space="preserve">SKW heeft de mogelijkheid om kinderen tijdens schoolvrije dagen op te vangen op een andere BSO-locatie binnen de organisatie. </w:t>
      </w:r>
      <w:r w:rsidR="00FD7FBA" w:rsidRPr="007E5F5D">
        <w:rPr>
          <w:szCs w:val="22"/>
        </w:rPr>
        <w:t>Voor de details over de specifieke werkwijze van het locatieoverstijgend opvangen binnen onze BSO tijdens schoolvrije dagen, verwijzen we naar het werkplan van de desbetreffende BSO-locatie.</w:t>
      </w:r>
      <w:r w:rsidR="00FD7FBA">
        <w:rPr>
          <w:szCs w:val="22"/>
        </w:rPr>
        <w:t xml:space="preserve"> </w:t>
      </w:r>
    </w:p>
    <w:p w14:paraId="3A663A94" w14:textId="77777777" w:rsidR="00390007" w:rsidRDefault="00390007" w:rsidP="00FF1363">
      <w:pPr>
        <w:pStyle w:val="Tekstzonderopmaak"/>
        <w:spacing w:line="276" w:lineRule="auto"/>
        <w:jc w:val="both"/>
        <w:rPr>
          <w:rFonts w:asciiTheme="minorHAnsi" w:hAnsiTheme="minorHAnsi" w:cstheme="minorHAnsi"/>
          <w:sz w:val="22"/>
          <w:szCs w:val="22"/>
        </w:rPr>
      </w:pPr>
    </w:p>
    <w:p w14:paraId="2EEB392B" w14:textId="6822F344" w:rsidR="00FD7FBA" w:rsidRPr="00FD7FBA" w:rsidRDefault="00B9687D" w:rsidP="00FD7FBA">
      <w:pPr>
        <w:pStyle w:val="Kop2"/>
        <w:numPr>
          <w:ilvl w:val="1"/>
          <w:numId w:val="4"/>
        </w:numPr>
        <w:spacing w:line="276" w:lineRule="auto"/>
        <w:jc w:val="both"/>
        <w:rPr>
          <w:color w:val="365F91"/>
        </w:rPr>
      </w:pPr>
      <w:bookmarkStart w:id="72" w:name="_Toc170215750"/>
      <w:r w:rsidRPr="006A683A">
        <w:rPr>
          <w:color w:val="365F91"/>
        </w:rPr>
        <w:t>Verlaten van de groep of groep</w:t>
      </w:r>
      <w:r>
        <w:rPr>
          <w:color w:val="365F91"/>
        </w:rPr>
        <w:t>s</w:t>
      </w:r>
      <w:r w:rsidRPr="006A683A">
        <w:rPr>
          <w:color w:val="365F91"/>
        </w:rPr>
        <w:t>ruimte</w:t>
      </w:r>
      <w:bookmarkEnd w:id="72"/>
    </w:p>
    <w:p w14:paraId="76AE8EA2" w14:textId="77777777" w:rsidR="00B9687D" w:rsidRDefault="00B9687D" w:rsidP="00FF1363">
      <w:pPr>
        <w:spacing w:line="276" w:lineRule="auto"/>
        <w:jc w:val="both"/>
      </w:pPr>
    </w:p>
    <w:p w14:paraId="21A2DAE2" w14:textId="75354233" w:rsidR="00B9687D" w:rsidRDefault="00B9687D" w:rsidP="00FF1363">
      <w:pPr>
        <w:spacing w:line="276" w:lineRule="auto"/>
        <w:jc w:val="both"/>
        <w:rPr>
          <w:szCs w:val="22"/>
        </w:rPr>
      </w:pPr>
      <w:r w:rsidRPr="00E144FA">
        <w:rPr>
          <w:szCs w:val="22"/>
        </w:rPr>
        <w:t>Bij SKW krijgen kinderen op zowel het kinderdagverblijf als de buitenschoolse opvang</w:t>
      </w:r>
      <w:r>
        <w:rPr>
          <w:szCs w:val="22"/>
        </w:rPr>
        <w:t xml:space="preserve"> </w:t>
      </w:r>
      <w:r w:rsidRPr="00E144FA">
        <w:rPr>
          <w:szCs w:val="22"/>
        </w:rPr>
        <w:t xml:space="preserve">de kans om hun eigen </w:t>
      </w:r>
      <w:r>
        <w:rPr>
          <w:szCs w:val="22"/>
        </w:rPr>
        <w:t>stam-</w:t>
      </w:r>
      <w:r w:rsidR="002D1687">
        <w:rPr>
          <w:szCs w:val="22"/>
        </w:rPr>
        <w:t xml:space="preserve"> </w:t>
      </w:r>
      <w:r>
        <w:rPr>
          <w:szCs w:val="22"/>
        </w:rPr>
        <w:t>of basis</w:t>
      </w:r>
      <w:r w:rsidRPr="00E144FA">
        <w:rPr>
          <w:szCs w:val="22"/>
        </w:rPr>
        <w:t>groep</w:t>
      </w:r>
      <w:r>
        <w:rPr>
          <w:szCs w:val="22"/>
        </w:rPr>
        <w:t xml:space="preserve"> tijdelijk</w:t>
      </w:r>
      <w:r w:rsidRPr="00E144FA">
        <w:rPr>
          <w:szCs w:val="22"/>
        </w:rPr>
        <w:t xml:space="preserve"> te verlaten, bijvoorbeeld tijdens workshops, uitstapjes of activiteiten op </w:t>
      </w:r>
      <w:r>
        <w:rPr>
          <w:szCs w:val="22"/>
        </w:rPr>
        <w:t xml:space="preserve">een andere groep. </w:t>
      </w:r>
      <w:r w:rsidRPr="00E144FA">
        <w:rPr>
          <w:szCs w:val="22"/>
        </w:rPr>
        <w:t xml:space="preserve">Naarmate kinderen ouder worden, hebben ze naast veiligheid en geborgenheid ook behoefte aan een bredere omgeving. Daarom bieden </w:t>
      </w:r>
      <w:r>
        <w:rPr>
          <w:szCs w:val="22"/>
        </w:rPr>
        <w:t xml:space="preserve">we </w:t>
      </w:r>
      <w:r w:rsidRPr="00E144FA">
        <w:rPr>
          <w:szCs w:val="22"/>
        </w:rPr>
        <w:t>regelmatig</w:t>
      </w:r>
      <w:r>
        <w:rPr>
          <w:szCs w:val="22"/>
        </w:rPr>
        <w:t xml:space="preserve"> de</w:t>
      </w:r>
      <w:r w:rsidRPr="00E144FA">
        <w:rPr>
          <w:szCs w:val="22"/>
        </w:rPr>
        <w:t xml:space="preserve"> gelegenheid aan de kinderen om onder begeleiding de omgeving buiten hun eigen groep te verkennen.</w:t>
      </w:r>
      <w:r>
        <w:rPr>
          <w:szCs w:val="22"/>
        </w:rPr>
        <w:t xml:space="preserve"> </w:t>
      </w:r>
      <w:r w:rsidRPr="006A683A">
        <w:rPr>
          <w:szCs w:val="22"/>
        </w:rPr>
        <w:t>Dit stimuleert</w:t>
      </w:r>
      <w:r>
        <w:rPr>
          <w:szCs w:val="22"/>
        </w:rPr>
        <w:t xml:space="preserve"> </w:t>
      </w:r>
      <w:r w:rsidRPr="006A683A">
        <w:rPr>
          <w:szCs w:val="22"/>
        </w:rPr>
        <w:t>de nieuwsgierigheid, ontdekkingszin en ontwikkeling van de kinderen.</w:t>
      </w:r>
      <w:r>
        <w:rPr>
          <w:szCs w:val="22"/>
        </w:rPr>
        <w:t xml:space="preserve"> </w:t>
      </w:r>
    </w:p>
    <w:p w14:paraId="7FB3D7A8" w14:textId="77777777" w:rsidR="00B9687D" w:rsidRPr="006A683A" w:rsidRDefault="00B9687D" w:rsidP="00FF1363">
      <w:pPr>
        <w:spacing w:line="276" w:lineRule="auto"/>
        <w:jc w:val="both"/>
        <w:rPr>
          <w:szCs w:val="22"/>
        </w:rPr>
      </w:pPr>
    </w:p>
    <w:p w14:paraId="5D8471FC" w14:textId="6B7BB0ED" w:rsidR="007174A1" w:rsidRDefault="00B9687D" w:rsidP="00FF1363">
      <w:pPr>
        <w:spacing w:line="276" w:lineRule="auto"/>
        <w:jc w:val="both"/>
        <w:rPr>
          <w:rFonts w:cstheme="minorHAnsi"/>
          <w:szCs w:val="22"/>
        </w:rPr>
      </w:pPr>
      <w:r>
        <w:rPr>
          <w:rFonts w:cstheme="minorHAnsi"/>
          <w:szCs w:val="22"/>
        </w:rPr>
        <w:t>Voor gedetailleerde richtlijnen over het verlaten van de stam-</w:t>
      </w:r>
      <w:r w:rsidR="006D451D">
        <w:rPr>
          <w:rFonts w:cstheme="minorHAnsi"/>
          <w:szCs w:val="22"/>
        </w:rPr>
        <w:t xml:space="preserve"> </w:t>
      </w:r>
      <w:r>
        <w:rPr>
          <w:rFonts w:cstheme="minorHAnsi"/>
          <w:szCs w:val="22"/>
        </w:rPr>
        <w:t xml:space="preserve">of basisgroep </w:t>
      </w:r>
      <w:r w:rsidRPr="006A683A">
        <w:rPr>
          <w:rFonts w:cstheme="minorHAnsi"/>
          <w:szCs w:val="22"/>
        </w:rPr>
        <w:t>verwijzen w</w:t>
      </w:r>
      <w:r w:rsidR="00595586">
        <w:rPr>
          <w:rFonts w:cstheme="minorHAnsi"/>
          <w:szCs w:val="22"/>
        </w:rPr>
        <w:t xml:space="preserve">e </w:t>
      </w:r>
      <w:r w:rsidRPr="006A683A">
        <w:rPr>
          <w:rFonts w:cstheme="minorHAnsi"/>
          <w:szCs w:val="22"/>
        </w:rPr>
        <w:t xml:space="preserve">naar het werkplan van de desbetreffende KDV of BSO-locatie. </w:t>
      </w:r>
    </w:p>
    <w:p w14:paraId="130FEC8B" w14:textId="77777777" w:rsidR="00B06DA3" w:rsidRDefault="00B06DA3" w:rsidP="00FF1363">
      <w:pPr>
        <w:pStyle w:val="Kop2"/>
        <w:jc w:val="both"/>
        <w:rPr>
          <w:color w:val="365F91"/>
        </w:rPr>
      </w:pPr>
      <w:bookmarkStart w:id="73" w:name="_Toc144458775"/>
    </w:p>
    <w:p w14:paraId="19EA2C56" w14:textId="607CDE6C" w:rsidR="00FD7FBA" w:rsidRPr="00FD7FBA" w:rsidRDefault="007174A1" w:rsidP="00FD7FBA">
      <w:pPr>
        <w:pStyle w:val="Kop2"/>
        <w:numPr>
          <w:ilvl w:val="1"/>
          <w:numId w:val="4"/>
        </w:numPr>
        <w:jc w:val="both"/>
        <w:rPr>
          <w:color w:val="365F91"/>
        </w:rPr>
      </w:pPr>
      <w:bookmarkStart w:id="74" w:name="_Toc170215751"/>
      <w:r w:rsidRPr="3BB604BD">
        <w:rPr>
          <w:color w:val="365F91"/>
        </w:rPr>
        <w:t>Sluit</w:t>
      </w:r>
      <w:bookmarkEnd w:id="73"/>
      <w:r w:rsidR="00BE6626" w:rsidRPr="3BB604BD">
        <w:rPr>
          <w:color w:val="365F91"/>
        </w:rPr>
        <w:t>ingsdagen</w:t>
      </w:r>
      <w:bookmarkEnd w:id="74"/>
    </w:p>
    <w:p w14:paraId="72CB5816" w14:textId="77777777" w:rsidR="00F335EB" w:rsidRPr="00F335EB" w:rsidRDefault="00F335EB" w:rsidP="00FF1363">
      <w:pPr>
        <w:spacing w:line="276" w:lineRule="auto"/>
        <w:ind w:left="360"/>
        <w:jc w:val="both"/>
      </w:pPr>
    </w:p>
    <w:p w14:paraId="64E633FA" w14:textId="728448EA" w:rsidR="00AD0F15" w:rsidRDefault="00F335EB" w:rsidP="00FF1363">
      <w:pPr>
        <w:spacing w:line="276" w:lineRule="auto"/>
        <w:jc w:val="both"/>
      </w:pPr>
      <w:r w:rsidRPr="006D451D">
        <w:rPr>
          <w:rFonts w:cstheme="minorHAnsi"/>
          <w:szCs w:val="22"/>
        </w:rPr>
        <w:t xml:space="preserve">Ouders kunnen onze sluitingsdagen vinden via </w:t>
      </w:r>
      <w:r w:rsidR="005F6FE8" w:rsidRPr="006D451D">
        <w:rPr>
          <w:rFonts w:cstheme="minorHAnsi"/>
          <w:szCs w:val="22"/>
        </w:rPr>
        <w:t>de</w:t>
      </w:r>
      <w:r w:rsidRPr="006D451D">
        <w:rPr>
          <w:rFonts w:cstheme="minorHAnsi"/>
          <w:szCs w:val="22"/>
        </w:rPr>
        <w:t xml:space="preserve"> digitale ouderomgeving Konnect.</w:t>
      </w:r>
      <w:r w:rsidR="00595586">
        <w:rPr>
          <w:rFonts w:cstheme="minorHAnsi"/>
          <w:szCs w:val="22"/>
        </w:rPr>
        <w:t xml:space="preserve"> Daarnaast is de jaarplanner geplaatst op</w:t>
      </w:r>
      <w:r w:rsidR="005D645C">
        <w:rPr>
          <w:rFonts w:cstheme="minorHAnsi"/>
          <w:szCs w:val="22"/>
        </w:rPr>
        <w:t xml:space="preserve"> onze website en krijgen ouders deze digitaal toegestuurd bij de bevestiging van de plaatsing van hun kind. </w:t>
      </w:r>
    </w:p>
    <w:p w14:paraId="2F1D0436" w14:textId="548288AE" w:rsidR="007A0206" w:rsidRPr="003427BD" w:rsidRDefault="006D451D" w:rsidP="00FF1363">
      <w:pPr>
        <w:spacing w:line="276" w:lineRule="auto"/>
        <w:jc w:val="both"/>
        <w:rPr>
          <w:sz w:val="21"/>
          <w:szCs w:val="21"/>
        </w:rPr>
      </w:pPr>
      <w:r>
        <w:rPr>
          <w:sz w:val="21"/>
          <w:szCs w:val="21"/>
        </w:rPr>
        <w:br w:type="page"/>
      </w:r>
    </w:p>
    <w:p w14:paraId="249F8769" w14:textId="339EC738" w:rsidR="008E6C6E" w:rsidRPr="003427BD" w:rsidRDefault="007F2B8F" w:rsidP="00FF1363">
      <w:pPr>
        <w:pStyle w:val="Kop1"/>
        <w:shd w:val="clear" w:color="auto" w:fill="500086"/>
        <w:spacing w:line="276" w:lineRule="auto"/>
        <w:jc w:val="both"/>
      </w:pPr>
      <w:bookmarkStart w:id="75" w:name="_Toc160102482"/>
      <w:bookmarkStart w:id="76" w:name="_Toc170215752"/>
      <w:r>
        <w:lastRenderedPageBreak/>
        <w:t>4.</w:t>
      </w:r>
      <w:r w:rsidR="00D452C6">
        <w:t xml:space="preserve"> </w:t>
      </w:r>
      <w:r w:rsidR="00AD502D" w:rsidRPr="003427BD">
        <w:t>Groepsindeling</w:t>
      </w:r>
      <w:bookmarkEnd w:id="75"/>
      <w:bookmarkEnd w:id="76"/>
    </w:p>
    <w:p w14:paraId="471F03E4" w14:textId="77777777" w:rsidR="0064676E" w:rsidRDefault="0064676E" w:rsidP="00FF1363">
      <w:pPr>
        <w:pStyle w:val="Kop2"/>
        <w:jc w:val="both"/>
        <w:rPr>
          <w:color w:val="365F91"/>
        </w:rPr>
      </w:pPr>
      <w:bookmarkStart w:id="77" w:name="_Toc144458777"/>
    </w:p>
    <w:p w14:paraId="4BAA3B1C" w14:textId="0FFB07D2" w:rsidR="0064676E" w:rsidRPr="0064676E" w:rsidRDefault="0064676E" w:rsidP="00FF1363">
      <w:pPr>
        <w:pStyle w:val="Kop2"/>
        <w:jc w:val="both"/>
        <w:rPr>
          <w:color w:val="365F91"/>
        </w:rPr>
      </w:pPr>
      <w:bookmarkStart w:id="78" w:name="_Toc170215753"/>
      <w:r>
        <w:rPr>
          <w:color w:val="365F91"/>
        </w:rPr>
        <w:t>4.</w:t>
      </w:r>
      <w:r w:rsidR="004B1078" w:rsidRPr="00D80674">
        <w:rPr>
          <w:color w:val="365F91"/>
        </w:rPr>
        <w:t>1 Beroepskracht-kindratio</w:t>
      </w:r>
      <w:bookmarkEnd w:id="77"/>
      <w:bookmarkEnd w:id="78"/>
      <w:r w:rsidR="004B1078" w:rsidRPr="00D80674">
        <w:rPr>
          <w:color w:val="365F91"/>
        </w:rPr>
        <w:t xml:space="preserve"> </w:t>
      </w:r>
    </w:p>
    <w:p w14:paraId="5C2FF6F4" w14:textId="77777777" w:rsidR="000D6969" w:rsidRPr="000D6969" w:rsidRDefault="000D6969" w:rsidP="00FF1363">
      <w:pPr>
        <w:jc w:val="both"/>
        <w:rPr>
          <w:rFonts w:eastAsiaTheme="majorEastAsia"/>
        </w:rPr>
      </w:pPr>
    </w:p>
    <w:p w14:paraId="4B2EF3C5" w14:textId="79F588C2" w:rsidR="004B1078" w:rsidRPr="006D451D" w:rsidRDefault="00891638" w:rsidP="00FF1363">
      <w:pPr>
        <w:spacing w:line="276" w:lineRule="auto"/>
        <w:jc w:val="both"/>
        <w:rPr>
          <w:rFonts w:eastAsia="Calibri" w:cs="Calibri"/>
          <w:szCs w:val="22"/>
        </w:rPr>
      </w:pPr>
      <w:r w:rsidRPr="006D451D">
        <w:rPr>
          <w:rFonts w:eastAsia="Calibri" w:cs="Calibri"/>
          <w:szCs w:val="22"/>
        </w:rPr>
        <w:t xml:space="preserve">Bij SKW streven we naar een zo vast mogelijk </w:t>
      </w:r>
      <w:r w:rsidR="00DB4D29" w:rsidRPr="006D451D">
        <w:rPr>
          <w:rFonts w:eastAsia="Calibri" w:cs="Calibri"/>
          <w:szCs w:val="22"/>
        </w:rPr>
        <w:t>personeelsrooster. Het</w:t>
      </w:r>
      <w:r w:rsidRPr="006D451D">
        <w:rPr>
          <w:rFonts w:eastAsia="Calibri" w:cs="Calibri"/>
          <w:szCs w:val="22"/>
        </w:rPr>
        <w:t xml:space="preserve"> aantal ingeroosterde beroepskrachten is afhankelijk van de beroepskracht-kindratio</w:t>
      </w:r>
      <w:r w:rsidR="009B496C">
        <w:rPr>
          <w:rFonts w:eastAsia="Calibri" w:cs="Calibri"/>
          <w:szCs w:val="22"/>
        </w:rPr>
        <w:t xml:space="preserve"> (BKR)</w:t>
      </w:r>
      <w:r w:rsidRPr="006D451D">
        <w:rPr>
          <w:rFonts w:eastAsia="Calibri" w:cs="Calibri"/>
          <w:szCs w:val="22"/>
        </w:rPr>
        <w:t xml:space="preserve">. De </w:t>
      </w:r>
      <w:r w:rsidR="009B496C">
        <w:rPr>
          <w:rFonts w:eastAsia="Calibri" w:cs="Calibri"/>
          <w:szCs w:val="22"/>
        </w:rPr>
        <w:t>BKR</w:t>
      </w:r>
      <w:r w:rsidRPr="006D451D">
        <w:rPr>
          <w:rFonts w:eastAsia="Calibri" w:cs="Calibri"/>
          <w:szCs w:val="22"/>
        </w:rPr>
        <w:t xml:space="preserve"> is het wettelijk vastgestelde aantal kinderen dat door één pedagogisch </w:t>
      </w:r>
      <w:r w:rsidR="00FF1363">
        <w:rPr>
          <w:rFonts w:eastAsia="Calibri" w:cs="Calibri"/>
          <w:szCs w:val="22"/>
        </w:rPr>
        <w:t>professional</w:t>
      </w:r>
      <w:r w:rsidRPr="006D451D">
        <w:rPr>
          <w:rFonts w:eastAsia="Calibri" w:cs="Calibri"/>
          <w:szCs w:val="22"/>
        </w:rPr>
        <w:t xml:space="preserve"> mag worden verzorgd en begeleid in de kinderopvang. De BKR wordt bepaald door zowel het aantal kinderen dat moet worden opgevangen</w:t>
      </w:r>
      <w:r w:rsidR="009B496C">
        <w:rPr>
          <w:rFonts w:eastAsia="Calibri" w:cs="Calibri"/>
          <w:szCs w:val="22"/>
        </w:rPr>
        <w:t>,</w:t>
      </w:r>
      <w:r w:rsidRPr="006D451D">
        <w:rPr>
          <w:rFonts w:eastAsia="Calibri" w:cs="Calibri"/>
          <w:szCs w:val="22"/>
        </w:rPr>
        <w:t xml:space="preserve"> als de leeftijden van deze kinderen. Door te werken met de </w:t>
      </w:r>
      <w:r w:rsidR="009B496C">
        <w:rPr>
          <w:rFonts w:eastAsia="Calibri" w:cs="Calibri"/>
          <w:szCs w:val="22"/>
        </w:rPr>
        <w:t>BKR</w:t>
      </w:r>
      <w:r w:rsidRPr="006D451D">
        <w:rPr>
          <w:rFonts w:eastAsia="Calibri" w:cs="Calibri"/>
          <w:szCs w:val="22"/>
        </w:rPr>
        <w:t xml:space="preserve"> zorgen wij ervoor dat elk kind de aandacht en zorg krijgt die het verdient en dat de veiligheid en het welzijn van de kinderen gewaarborgd blijft. De BKR geldt op de </w:t>
      </w:r>
      <w:r w:rsidR="000F1647">
        <w:rPr>
          <w:rFonts w:eastAsia="Calibri" w:cs="Calibri"/>
          <w:szCs w:val="22"/>
        </w:rPr>
        <w:t>locatie</w:t>
      </w:r>
      <w:r w:rsidRPr="006D451D">
        <w:rPr>
          <w:rFonts w:eastAsia="Calibri" w:cs="Calibri"/>
          <w:szCs w:val="22"/>
        </w:rPr>
        <w:t xml:space="preserve"> en bij uitstapjes. </w:t>
      </w:r>
      <w:r w:rsidR="009232FC" w:rsidRPr="007E5F5D">
        <w:rPr>
          <w:rFonts w:cs="Segoe UI"/>
          <w:szCs w:val="22"/>
        </w:rPr>
        <w:t xml:space="preserve">Vanaf 1 juli 2024 berekenen wij de beroepskracht-kindratio voor onze BSO-locaties op locatieniveau. </w:t>
      </w:r>
      <w:r w:rsidRPr="007E5F5D">
        <w:rPr>
          <w:rFonts w:eastAsia="Calibri" w:cs="Calibri"/>
          <w:szCs w:val="22"/>
        </w:rPr>
        <w:t>Voor</w:t>
      </w:r>
      <w:r w:rsidRPr="006D451D">
        <w:rPr>
          <w:rFonts w:eastAsia="Calibri" w:cs="Calibri"/>
          <w:szCs w:val="22"/>
        </w:rPr>
        <w:t xml:space="preserve"> het berekenen van het juiste aantal beroepskrachten op de groep gebruiken wij www.1ratio.nl.</w:t>
      </w:r>
    </w:p>
    <w:p w14:paraId="634A994B" w14:textId="77777777" w:rsidR="004B1078" w:rsidRPr="004B1078" w:rsidRDefault="004B1078" w:rsidP="00FF1363">
      <w:pPr>
        <w:spacing w:line="276" w:lineRule="auto"/>
        <w:jc w:val="both"/>
        <w:rPr>
          <w:rFonts w:asciiTheme="minorHAnsi" w:hAnsiTheme="minorHAnsi" w:cstheme="minorHAnsi"/>
          <w:color w:val="70AD47" w:themeColor="accent6"/>
          <w:szCs w:val="22"/>
        </w:rPr>
      </w:pPr>
    </w:p>
    <w:p w14:paraId="3FE7AC16" w14:textId="58027D06" w:rsidR="004B1078" w:rsidRDefault="0064676E" w:rsidP="00FF1363">
      <w:pPr>
        <w:pStyle w:val="Kop2"/>
        <w:jc w:val="both"/>
        <w:rPr>
          <w:color w:val="365F91"/>
        </w:rPr>
      </w:pPr>
      <w:bookmarkStart w:id="79" w:name="_Toc144458778"/>
      <w:bookmarkStart w:id="80" w:name="_Toc170215754"/>
      <w:r>
        <w:rPr>
          <w:color w:val="365F91"/>
        </w:rPr>
        <w:t>4.2</w:t>
      </w:r>
      <w:r w:rsidR="004B1078" w:rsidRPr="00DB4D29">
        <w:rPr>
          <w:color w:val="365F91"/>
        </w:rPr>
        <w:t xml:space="preserve"> Afwijken van de beroepskracht-kindratio</w:t>
      </w:r>
      <w:bookmarkEnd w:id="79"/>
      <w:bookmarkEnd w:id="80"/>
    </w:p>
    <w:p w14:paraId="3F1EC3E7" w14:textId="77777777" w:rsidR="00DB4D29" w:rsidRPr="00DB4D29" w:rsidRDefault="00DB4D29" w:rsidP="00FF1363">
      <w:pPr>
        <w:jc w:val="both"/>
        <w:rPr>
          <w:rFonts w:eastAsiaTheme="majorEastAsia"/>
        </w:rPr>
      </w:pPr>
    </w:p>
    <w:p w14:paraId="2AAD702D" w14:textId="4C63CA15" w:rsidR="009D5026" w:rsidRDefault="0045245F" w:rsidP="00FF1363">
      <w:pPr>
        <w:spacing w:line="276" w:lineRule="auto"/>
        <w:jc w:val="both"/>
        <w:rPr>
          <w:rFonts w:cstheme="minorHAnsi"/>
          <w:szCs w:val="22"/>
        </w:rPr>
      </w:pPr>
      <w:r>
        <w:rPr>
          <w:rFonts w:cstheme="minorHAnsi"/>
          <w:szCs w:val="22"/>
        </w:rPr>
        <w:t xml:space="preserve">SKW maakt gebruik </w:t>
      </w:r>
      <w:r w:rsidR="00E04D0B" w:rsidRPr="00B02527">
        <w:rPr>
          <w:rFonts w:cstheme="minorHAnsi"/>
          <w:szCs w:val="22"/>
        </w:rPr>
        <w:t>van de drie-uursregeling</w:t>
      </w:r>
      <w:r w:rsidR="00922D9F">
        <w:rPr>
          <w:rFonts w:cstheme="minorHAnsi"/>
          <w:szCs w:val="22"/>
        </w:rPr>
        <w:t xml:space="preserve">. Op </w:t>
      </w:r>
      <w:r w:rsidR="00E04D0B" w:rsidRPr="00B02527">
        <w:rPr>
          <w:rFonts w:cstheme="minorHAnsi"/>
          <w:szCs w:val="22"/>
        </w:rPr>
        <w:t>de kinderdagverblijflocaties</w:t>
      </w:r>
      <w:r w:rsidR="00750FB4" w:rsidRPr="00B02527">
        <w:rPr>
          <w:rFonts w:cstheme="minorHAnsi"/>
          <w:szCs w:val="22"/>
        </w:rPr>
        <w:t xml:space="preserve"> (</w:t>
      </w:r>
      <w:r w:rsidR="00251C8D">
        <w:rPr>
          <w:rFonts w:cstheme="minorHAnsi"/>
          <w:szCs w:val="22"/>
        </w:rPr>
        <w:t xml:space="preserve">met uitzondering van </w:t>
      </w:r>
      <w:r w:rsidR="00750FB4" w:rsidRPr="00B02527">
        <w:rPr>
          <w:rFonts w:cstheme="minorHAnsi"/>
          <w:szCs w:val="22"/>
        </w:rPr>
        <w:t>peuteropvang ’t Stokpaardje</w:t>
      </w:r>
      <w:r w:rsidR="00251C8D">
        <w:rPr>
          <w:rFonts w:cstheme="minorHAnsi"/>
          <w:szCs w:val="22"/>
        </w:rPr>
        <w:t>)</w:t>
      </w:r>
      <w:r w:rsidR="00922D9F">
        <w:rPr>
          <w:rFonts w:cstheme="minorHAnsi"/>
          <w:szCs w:val="22"/>
        </w:rPr>
        <w:t xml:space="preserve"> gebeurt dit tijdens de reguliere openingstijden. Op de BSO-locaties </w:t>
      </w:r>
      <w:r w:rsidR="00261910">
        <w:rPr>
          <w:rFonts w:cstheme="minorHAnsi"/>
          <w:szCs w:val="22"/>
        </w:rPr>
        <w:t>hanteren we de drie-uursregeling</w:t>
      </w:r>
      <w:r w:rsidR="00CD6FB3">
        <w:rPr>
          <w:rFonts w:cstheme="minorHAnsi"/>
          <w:szCs w:val="22"/>
        </w:rPr>
        <w:t xml:space="preserve"> tijdens de schoolvakanties.</w:t>
      </w:r>
      <w:r w:rsidR="00E04D0B" w:rsidRPr="00B02527">
        <w:rPr>
          <w:rFonts w:cstheme="minorHAnsi"/>
          <w:szCs w:val="22"/>
        </w:rPr>
        <w:t xml:space="preserve"> Dit is wettelijk toegestaan omdat we gedurende die periodes langer dan 10 uur aaneengesloten geopend zijn.</w:t>
      </w:r>
      <w:r w:rsidR="008F4717">
        <w:rPr>
          <w:rFonts w:cstheme="minorHAnsi"/>
          <w:szCs w:val="22"/>
        </w:rPr>
        <w:t xml:space="preserve"> </w:t>
      </w:r>
      <w:r w:rsidR="00A62A1A" w:rsidRPr="00A62A1A">
        <w:rPr>
          <w:rFonts w:cstheme="minorHAnsi"/>
          <w:szCs w:val="22"/>
        </w:rPr>
        <w:t>Bij het aanbieden van voor- of naschoolse opvang op reguliere opvangdagen, mogen we op de BSO maximaal 30 minuten afwijken van de beroepskracht-kindratio</w:t>
      </w:r>
      <w:r w:rsidR="008961D2">
        <w:rPr>
          <w:rFonts w:cstheme="minorHAnsi"/>
          <w:szCs w:val="22"/>
        </w:rPr>
        <w:t xml:space="preserve"> (de halfuursregeling)</w:t>
      </w:r>
      <w:r w:rsidR="00A62A1A" w:rsidRPr="00A62A1A">
        <w:rPr>
          <w:rFonts w:cstheme="minorHAnsi"/>
          <w:szCs w:val="22"/>
        </w:rPr>
        <w:t>. Dit kan v</w:t>
      </w:r>
      <w:r w:rsidR="00814AE0">
        <w:rPr>
          <w:rFonts w:cstheme="minorHAnsi"/>
          <w:szCs w:val="22"/>
        </w:rPr>
        <w:t>erschillen</w:t>
      </w:r>
      <w:r w:rsidR="00A62A1A" w:rsidRPr="00A62A1A">
        <w:rPr>
          <w:rFonts w:cstheme="minorHAnsi"/>
          <w:szCs w:val="22"/>
        </w:rPr>
        <w:t xml:space="preserve"> per BSO-locatie. Voor meer informatie over de algemene richtlijnen met betrekking tot de inzet van </w:t>
      </w:r>
      <w:r w:rsidR="00B178A3">
        <w:rPr>
          <w:rFonts w:cstheme="minorHAnsi"/>
          <w:szCs w:val="22"/>
        </w:rPr>
        <w:t>het</w:t>
      </w:r>
      <w:r w:rsidR="00A62A1A" w:rsidRPr="00A62A1A">
        <w:rPr>
          <w:rFonts w:cstheme="minorHAnsi"/>
          <w:szCs w:val="22"/>
        </w:rPr>
        <w:t xml:space="preserve"> personeel en de beroepskracht-kindratio tijdens voor- of naschoolse opvang, verwijzen we naar het werkplan van de betreffende BSO-locatie</w:t>
      </w:r>
      <w:r w:rsidR="004137C1">
        <w:rPr>
          <w:rFonts w:cstheme="minorHAnsi"/>
          <w:szCs w:val="22"/>
        </w:rPr>
        <w:t xml:space="preserve">. </w:t>
      </w:r>
    </w:p>
    <w:p w14:paraId="3E4A6913" w14:textId="77777777" w:rsidR="00D43E06" w:rsidRPr="00D43E06" w:rsidRDefault="00D43E06" w:rsidP="00FF1363">
      <w:pPr>
        <w:spacing w:line="276" w:lineRule="auto"/>
        <w:jc w:val="both"/>
        <w:rPr>
          <w:rFonts w:cstheme="minorHAnsi"/>
          <w:szCs w:val="22"/>
        </w:rPr>
      </w:pPr>
    </w:p>
    <w:p w14:paraId="3CB387B7" w14:textId="09160A86" w:rsidR="0056328D" w:rsidRDefault="00280323" w:rsidP="00FF1363">
      <w:pPr>
        <w:spacing w:line="276" w:lineRule="auto"/>
        <w:jc w:val="both"/>
        <w:rPr>
          <w:rFonts w:cstheme="minorHAnsi"/>
          <w:szCs w:val="22"/>
        </w:rPr>
      </w:pPr>
      <w:r>
        <w:rPr>
          <w:rFonts w:cstheme="minorHAnsi"/>
          <w:szCs w:val="22"/>
        </w:rPr>
        <w:t>De drie-uursregeling</w:t>
      </w:r>
      <w:r w:rsidR="00B6598A">
        <w:rPr>
          <w:rFonts w:cstheme="minorHAnsi"/>
          <w:szCs w:val="22"/>
        </w:rPr>
        <w:t xml:space="preserve"> en halfuursregeling</w:t>
      </w:r>
      <w:r w:rsidR="00B068C9">
        <w:rPr>
          <w:rFonts w:cstheme="minorHAnsi"/>
          <w:szCs w:val="22"/>
        </w:rPr>
        <w:t xml:space="preserve"> </w:t>
      </w:r>
      <w:r w:rsidR="004B1078" w:rsidRPr="00B02527">
        <w:rPr>
          <w:rFonts w:cstheme="minorHAnsi"/>
          <w:szCs w:val="22"/>
        </w:rPr>
        <w:t>betekent dat op bepaalde momenten van de dag kan worden afgeweken van de beroepskracht-kindratio (BKR). Hierbij gelden de volgende voorwaarden:</w:t>
      </w:r>
    </w:p>
    <w:p w14:paraId="3E69A80E" w14:textId="2AFBF791" w:rsidR="0056328D" w:rsidRPr="007E5F5D" w:rsidRDefault="0056328D" w:rsidP="00FF1363">
      <w:pPr>
        <w:pStyle w:val="Lijstalinea"/>
        <w:numPr>
          <w:ilvl w:val="0"/>
          <w:numId w:val="3"/>
        </w:numPr>
        <w:spacing w:before="0" w:after="0"/>
        <w:jc w:val="both"/>
        <w:rPr>
          <w:rFonts w:ascii="Avenir Book" w:hAnsi="Avenir Book"/>
          <w:szCs w:val="22"/>
        </w:rPr>
      </w:pPr>
      <w:r w:rsidRPr="00B02527">
        <w:rPr>
          <w:rFonts w:ascii="Avenir Book" w:hAnsi="Avenir Book"/>
          <w:szCs w:val="22"/>
        </w:rPr>
        <w:t xml:space="preserve">Minimaal de helft van het aantal benodigde pedagogisch </w:t>
      </w:r>
      <w:r w:rsidR="00FF1363">
        <w:rPr>
          <w:rFonts w:ascii="Avenir Book" w:hAnsi="Avenir Book"/>
          <w:szCs w:val="22"/>
        </w:rPr>
        <w:t xml:space="preserve">professionals </w:t>
      </w:r>
      <w:r w:rsidRPr="00B02527">
        <w:rPr>
          <w:rFonts w:ascii="Avenir Book" w:hAnsi="Avenir Book"/>
          <w:szCs w:val="22"/>
        </w:rPr>
        <w:t xml:space="preserve">moeten tijdens de afwijking </w:t>
      </w:r>
      <w:r w:rsidR="00F87B42">
        <w:rPr>
          <w:rFonts w:ascii="Avenir Book" w:hAnsi="Avenir Book"/>
          <w:szCs w:val="22"/>
        </w:rPr>
        <w:t>op de groep</w:t>
      </w:r>
      <w:r w:rsidRPr="00B02527">
        <w:rPr>
          <w:rFonts w:ascii="Avenir Book" w:hAnsi="Avenir Book"/>
          <w:szCs w:val="22"/>
        </w:rPr>
        <w:t xml:space="preserve"> aanwezig zijn</w:t>
      </w:r>
      <w:r w:rsidRPr="007E5F5D">
        <w:rPr>
          <w:rFonts w:ascii="Avenir Book" w:hAnsi="Avenir Book"/>
          <w:szCs w:val="22"/>
        </w:rPr>
        <w:t>.</w:t>
      </w:r>
      <w:r w:rsidR="002831A4" w:rsidRPr="007E5F5D">
        <w:t xml:space="preserve"> </w:t>
      </w:r>
      <w:r w:rsidR="002831A4" w:rsidRPr="007E5F5D">
        <w:rPr>
          <w:rFonts w:ascii="Avenir Book" w:hAnsi="Avenir Book"/>
          <w:szCs w:val="22"/>
        </w:rPr>
        <w:t>Hierbij geldt dat BBL-ers ook tijdens deze momenten maximaal 50% van de bezetting mogen uitmaken en BOL</w:t>
      </w:r>
      <w:r w:rsidR="00810F85" w:rsidRPr="007E5F5D">
        <w:rPr>
          <w:rFonts w:ascii="Avenir Book" w:hAnsi="Avenir Book"/>
          <w:szCs w:val="22"/>
        </w:rPr>
        <w:t>-</w:t>
      </w:r>
      <w:r w:rsidR="002831A4" w:rsidRPr="007E5F5D">
        <w:rPr>
          <w:rFonts w:ascii="Avenir Book" w:hAnsi="Avenir Book"/>
          <w:szCs w:val="22"/>
        </w:rPr>
        <w:t>ers</w:t>
      </w:r>
      <w:r w:rsidR="00810F85" w:rsidRPr="007E5F5D">
        <w:rPr>
          <w:rFonts w:ascii="Avenir Book" w:hAnsi="Avenir Book"/>
          <w:szCs w:val="22"/>
        </w:rPr>
        <w:t xml:space="preserve"> </w:t>
      </w:r>
      <w:r w:rsidR="002831A4" w:rsidRPr="007E5F5D">
        <w:rPr>
          <w:rFonts w:ascii="Avenir Book" w:hAnsi="Avenir Book"/>
          <w:szCs w:val="22"/>
        </w:rPr>
        <w:t>maximaal 33%.</w:t>
      </w:r>
    </w:p>
    <w:p w14:paraId="2DFFFF00" w14:textId="77777777" w:rsidR="0056328D" w:rsidRPr="00B02527" w:rsidRDefault="0056328D" w:rsidP="00FF1363">
      <w:pPr>
        <w:pStyle w:val="Lijstalinea"/>
        <w:numPr>
          <w:ilvl w:val="0"/>
          <w:numId w:val="3"/>
        </w:numPr>
        <w:spacing w:before="0" w:after="0"/>
        <w:jc w:val="both"/>
        <w:rPr>
          <w:rFonts w:ascii="Avenir Book" w:hAnsi="Avenir Book"/>
          <w:szCs w:val="22"/>
        </w:rPr>
      </w:pPr>
      <w:r w:rsidRPr="007E5F5D">
        <w:rPr>
          <w:rFonts w:ascii="Avenir Book" w:hAnsi="Avenir Book"/>
          <w:szCs w:val="22"/>
        </w:rPr>
        <w:t>Via Konnect wordt bijgehouden wanneer kinderen binnenkomen en wanneer zij naar huis gaan, zodat we inzichtelijk hebben wanneer we van de BKR afwijken. Als blijkt dat er toch</w:t>
      </w:r>
      <w:r w:rsidRPr="00B02527">
        <w:rPr>
          <w:rFonts w:ascii="Avenir Book" w:hAnsi="Avenir Book"/>
          <w:szCs w:val="22"/>
        </w:rPr>
        <w:t xml:space="preserve"> op andere tijden wordt afgeweken of dat er langer afgeweken wordt dan is toegestaan, dan passen we het rooster incidenteel of structureel aan.</w:t>
      </w:r>
    </w:p>
    <w:p w14:paraId="1043E85D" w14:textId="1640A69C" w:rsidR="005E5872" w:rsidRPr="0056328D" w:rsidRDefault="0056328D" w:rsidP="00FF1363">
      <w:pPr>
        <w:pStyle w:val="Lijstalinea"/>
        <w:numPr>
          <w:ilvl w:val="0"/>
          <w:numId w:val="3"/>
        </w:numPr>
        <w:spacing w:before="0" w:after="0"/>
        <w:jc w:val="both"/>
        <w:rPr>
          <w:rFonts w:ascii="Avenir Book" w:hAnsi="Avenir Book"/>
          <w:szCs w:val="22"/>
        </w:rPr>
      </w:pPr>
      <w:r w:rsidRPr="00B02527">
        <w:rPr>
          <w:rFonts w:ascii="Avenir Book" w:hAnsi="Avenir Book"/>
          <w:szCs w:val="22"/>
        </w:rPr>
        <w:t xml:space="preserve">Op het moment dat de drie-uursregeling van kracht is en er maar één pedagogisch </w:t>
      </w:r>
      <w:r w:rsidR="00FF1363">
        <w:rPr>
          <w:rFonts w:ascii="Avenir Book" w:hAnsi="Avenir Book"/>
          <w:szCs w:val="22"/>
        </w:rPr>
        <w:t>professional</w:t>
      </w:r>
      <w:r w:rsidRPr="00B02527">
        <w:rPr>
          <w:rFonts w:ascii="Avenir Book" w:hAnsi="Avenir Book"/>
          <w:szCs w:val="22"/>
        </w:rPr>
        <w:t xml:space="preserve"> op de groep aanwezig is, moet er altijd een tweede volwassene in het pand aanwezig zijn.</w:t>
      </w:r>
    </w:p>
    <w:p w14:paraId="15527F1B" w14:textId="77777777" w:rsidR="004B1078" w:rsidRPr="004B1078" w:rsidRDefault="004B1078" w:rsidP="00FF1363">
      <w:pPr>
        <w:spacing w:line="276" w:lineRule="auto"/>
        <w:contextualSpacing/>
        <w:jc w:val="both"/>
        <w:rPr>
          <w:rFonts w:asciiTheme="minorHAnsi" w:eastAsiaTheme="minorEastAsia" w:hAnsiTheme="minorHAnsi" w:cstheme="minorHAnsi"/>
          <w:szCs w:val="22"/>
        </w:rPr>
      </w:pPr>
    </w:p>
    <w:p w14:paraId="76D22912" w14:textId="037EB6B9" w:rsidR="007E3471" w:rsidRDefault="00D25DAE" w:rsidP="00FF1363">
      <w:pPr>
        <w:spacing w:line="276" w:lineRule="auto"/>
        <w:jc w:val="both"/>
        <w:rPr>
          <w:rFonts w:asciiTheme="minorHAnsi" w:hAnsiTheme="minorHAnsi" w:cstheme="minorHAnsi"/>
          <w:szCs w:val="22"/>
        </w:rPr>
      </w:pPr>
      <w:r>
        <w:rPr>
          <w:rFonts w:cs="Arial"/>
          <w:color w:val="auto"/>
          <w:szCs w:val="22"/>
        </w:rPr>
        <w:t xml:space="preserve">SKW </w:t>
      </w:r>
      <w:r w:rsidR="004B1078" w:rsidRPr="004B1078">
        <w:rPr>
          <w:szCs w:val="22"/>
        </w:rPr>
        <w:t>hanteert algemene kaders</w:t>
      </w:r>
      <w:r w:rsidR="00727420">
        <w:rPr>
          <w:szCs w:val="22"/>
        </w:rPr>
        <w:t xml:space="preserve"> e</w:t>
      </w:r>
      <w:r w:rsidR="00B26720">
        <w:rPr>
          <w:szCs w:val="22"/>
        </w:rPr>
        <w:t xml:space="preserve">n maakt </w:t>
      </w:r>
      <w:r w:rsidR="00727420">
        <w:rPr>
          <w:szCs w:val="22"/>
        </w:rPr>
        <w:t>pedagogische afwegingen</w:t>
      </w:r>
      <w:r w:rsidR="004B1078" w:rsidRPr="004B1078">
        <w:rPr>
          <w:szCs w:val="22"/>
        </w:rPr>
        <w:t xml:space="preserve"> met betrekking tot de inzet</w:t>
      </w:r>
      <w:r w:rsidR="00AD1B3C">
        <w:rPr>
          <w:szCs w:val="22"/>
        </w:rPr>
        <w:t xml:space="preserve"> en werkwijze</w:t>
      </w:r>
      <w:r w:rsidR="004B1078" w:rsidRPr="004B1078">
        <w:rPr>
          <w:szCs w:val="22"/>
        </w:rPr>
        <w:t xml:space="preserve"> van haar personeel en de BKR, wanneer er op de</w:t>
      </w:r>
      <w:r w:rsidR="00BE0ED3">
        <w:rPr>
          <w:szCs w:val="22"/>
        </w:rPr>
        <w:t xml:space="preserve"> BSO of op het KDV</w:t>
      </w:r>
      <w:r w:rsidR="004B1078" w:rsidRPr="004B1078">
        <w:rPr>
          <w:szCs w:val="22"/>
        </w:rPr>
        <w:t xml:space="preserve"> gehele dagen opvang wordt geboden. </w:t>
      </w:r>
      <w:r w:rsidR="00267149">
        <w:rPr>
          <w:color w:val="auto"/>
          <w:szCs w:val="22"/>
        </w:rPr>
        <w:t>Voor deze richtlijnen</w:t>
      </w:r>
      <w:r w:rsidR="00C5501C">
        <w:rPr>
          <w:color w:val="auto"/>
          <w:szCs w:val="22"/>
        </w:rPr>
        <w:t xml:space="preserve"> en pedagogische afwegingen</w:t>
      </w:r>
      <w:r w:rsidR="00267149">
        <w:rPr>
          <w:color w:val="auto"/>
          <w:szCs w:val="22"/>
        </w:rPr>
        <w:t xml:space="preserve"> </w:t>
      </w:r>
      <w:r w:rsidR="004B1078" w:rsidRPr="004B1078">
        <w:rPr>
          <w:color w:val="auto"/>
          <w:szCs w:val="22"/>
        </w:rPr>
        <w:t xml:space="preserve">verwijzen </w:t>
      </w:r>
      <w:r w:rsidR="004B1078" w:rsidRPr="00AF6950">
        <w:rPr>
          <w:rFonts w:cstheme="minorHAnsi"/>
          <w:szCs w:val="22"/>
        </w:rPr>
        <w:t>w</w:t>
      </w:r>
      <w:r w:rsidR="009D5026">
        <w:rPr>
          <w:rFonts w:cstheme="minorHAnsi"/>
          <w:szCs w:val="22"/>
        </w:rPr>
        <w:t xml:space="preserve">ij </w:t>
      </w:r>
      <w:r w:rsidR="004B1078" w:rsidRPr="00AF6950">
        <w:rPr>
          <w:rFonts w:cstheme="minorHAnsi"/>
          <w:szCs w:val="22"/>
        </w:rPr>
        <w:t>naar het werkplan van de desbetreffende</w:t>
      </w:r>
      <w:r w:rsidR="00267149" w:rsidRPr="00AF6950">
        <w:rPr>
          <w:rFonts w:cstheme="minorHAnsi"/>
          <w:szCs w:val="22"/>
        </w:rPr>
        <w:t xml:space="preserve"> KDV of </w:t>
      </w:r>
      <w:r w:rsidR="00FF1363" w:rsidRPr="00AF6950">
        <w:rPr>
          <w:rFonts w:cstheme="minorHAnsi"/>
          <w:szCs w:val="22"/>
        </w:rPr>
        <w:t>BSO-locatie</w:t>
      </w:r>
      <w:r w:rsidR="004B1078" w:rsidRPr="00AF6950">
        <w:rPr>
          <w:rFonts w:cstheme="minorHAnsi"/>
          <w:szCs w:val="22"/>
        </w:rPr>
        <w:t>.</w:t>
      </w:r>
      <w:r w:rsidR="0051588E">
        <w:rPr>
          <w:rFonts w:asciiTheme="minorHAnsi" w:hAnsiTheme="minorHAnsi" w:cstheme="minorHAnsi"/>
          <w:szCs w:val="22"/>
        </w:rPr>
        <w:t xml:space="preserve"> </w:t>
      </w:r>
    </w:p>
    <w:p w14:paraId="1675795A" w14:textId="77777777" w:rsidR="00EF514E" w:rsidRDefault="00EF514E" w:rsidP="00FF1363">
      <w:pPr>
        <w:spacing w:line="276" w:lineRule="auto"/>
        <w:jc w:val="both"/>
        <w:rPr>
          <w:rFonts w:asciiTheme="minorHAnsi" w:hAnsiTheme="minorHAnsi" w:cstheme="minorHAnsi"/>
          <w:szCs w:val="22"/>
        </w:rPr>
      </w:pPr>
    </w:p>
    <w:p w14:paraId="7D27B98C" w14:textId="77777777" w:rsidR="00EF514E" w:rsidRDefault="00EF514E" w:rsidP="00FF1363">
      <w:pPr>
        <w:spacing w:line="276" w:lineRule="auto"/>
        <w:jc w:val="both"/>
        <w:rPr>
          <w:rFonts w:asciiTheme="minorHAnsi" w:hAnsiTheme="minorHAnsi" w:cstheme="minorHAnsi"/>
          <w:szCs w:val="22"/>
        </w:rPr>
      </w:pPr>
    </w:p>
    <w:p w14:paraId="1DCC9DFF" w14:textId="0AD0AEBF" w:rsidR="00CE3268" w:rsidRDefault="00FF1363" w:rsidP="00FF1363">
      <w:pPr>
        <w:pStyle w:val="Kop2"/>
        <w:spacing w:line="276" w:lineRule="auto"/>
        <w:jc w:val="both"/>
        <w:rPr>
          <w:color w:val="365F91"/>
        </w:rPr>
      </w:pPr>
      <w:bookmarkStart w:id="81" w:name="_Toc109575995"/>
      <w:bookmarkStart w:id="82" w:name="_Toc158037796"/>
      <w:bookmarkStart w:id="83" w:name="_Toc170215755"/>
      <w:r w:rsidRPr="00CE3268">
        <w:rPr>
          <w:color w:val="365F91"/>
        </w:rPr>
        <w:lastRenderedPageBreak/>
        <w:t>4.3 Vaste</w:t>
      </w:r>
      <w:r w:rsidR="00CE3268" w:rsidRPr="00CE3268">
        <w:rPr>
          <w:color w:val="365F91"/>
        </w:rPr>
        <w:t xml:space="preserve"> gezichten</w:t>
      </w:r>
      <w:bookmarkEnd w:id="81"/>
      <w:bookmarkEnd w:id="82"/>
      <w:bookmarkEnd w:id="83"/>
    </w:p>
    <w:p w14:paraId="3F8AB4A8" w14:textId="77777777" w:rsidR="00A8276D" w:rsidRDefault="00A8276D" w:rsidP="00FF1363">
      <w:pPr>
        <w:jc w:val="both"/>
      </w:pPr>
    </w:p>
    <w:p w14:paraId="1036B6D1" w14:textId="7A948480" w:rsidR="0014545E" w:rsidRDefault="00A8276D" w:rsidP="00FF1363">
      <w:pPr>
        <w:spacing w:line="276" w:lineRule="auto"/>
        <w:jc w:val="both"/>
      </w:pPr>
      <w:r>
        <w:t xml:space="preserve">Binnen onze KDV-locaties hanteren we het vaste gezichtencriterium. Hoewel dit voor onze BSO-locaties niet verplicht is, streven we er ook </w:t>
      </w:r>
      <w:r w:rsidR="00FF1363">
        <w:t>daarnaar</w:t>
      </w:r>
      <w:r>
        <w:t xml:space="preserve"> om zoveel mogelijk vertrouwde beroepskrachten op de groep te hebben. Voor meer informatie over hoe w</w:t>
      </w:r>
      <w:r w:rsidR="00391575">
        <w:t xml:space="preserve">ij werken aan de hand van het </w:t>
      </w:r>
      <w:r>
        <w:t>vaste gezichtencriterium</w:t>
      </w:r>
      <w:r w:rsidR="00391575">
        <w:t xml:space="preserve">, </w:t>
      </w:r>
      <w:r>
        <w:t>verwijzen we naar de werkplannen van de verschillende locaties.</w:t>
      </w:r>
    </w:p>
    <w:p w14:paraId="542BF27F" w14:textId="77777777" w:rsidR="005A0EB6" w:rsidRPr="003427BD" w:rsidRDefault="005A0EB6" w:rsidP="00FF1363">
      <w:pPr>
        <w:pStyle w:val="Tekstzonderopmaak"/>
        <w:spacing w:line="276" w:lineRule="auto"/>
        <w:jc w:val="both"/>
        <w:rPr>
          <w:rFonts w:ascii="Avenir Book" w:hAnsi="Avenir Book" w:cs="Courier New"/>
          <w:sz w:val="22"/>
          <w:szCs w:val="22"/>
        </w:rPr>
      </w:pPr>
    </w:p>
    <w:p w14:paraId="1F38C543" w14:textId="19B2E172" w:rsidR="00C40A06" w:rsidRPr="00961C4C" w:rsidRDefault="0064676E" w:rsidP="00FF1363">
      <w:pPr>
        <w:pStyle w:val="Kop2"/>
        <w:jc w:val="both"/>
        <w:rPr>
          <w:color w:val="365F91"/>
        </w:rPr>
      </w:pPr>
      <w:bookmarkStart w:id="84" w:name="_Toc109575996"/>
      <w:bookmarkStart w:id="85" w:name="_Toc160102485"/>
      <w:bookmarkStart w:id="86" w:name="_Toc170215756"/>
      <w:r>
        <w:rPr>
          <w:color w:val="365F91"/>
        </w:rPr>
        <w:t>4.</w:t>
      </w:r>
      <w:r w:rsidR="00CE3268">
        <w:rPr>
          <w:color w:val="365F91"/>
        </w:rPr>
        <w:t>4</w:t>
      </w:r>
      <w:r w:rsidR="00C40A06" w:rsidRPr="00961C4C">
        <w:rPr>
          <w:color w:val="365F91"/>
        </w:rPr>
        <w:t xml:space="preserve"> Achterwacht</w:t>
      </w:r>
      <w:bookmarkEnd w:id="84"/>
      <w:bookmarkEnd w:id="85"/>
      <w:bookmarkEnd w:id="86"/>
    </w:p>
    <w:p w14:paraId="3D4D799E" w14:textId="77777777" w:rsidR="00190B32" w:rsidRDefault="00190B32" w:rsidP="00FF1363">
      <w:pPr>
        <w:spacing w:line="276" w:lineRule="auto"/>
        <w:jc w:val="both"/>
        <w:rPr>
          <w:szCs w:val="22"/>
        </w:rPr>
      </w:pPr>
      <w:bookmarkStart w:id="87" w:name="_Toc109575998"/>
    </w:p>
    <w:p w14:paraId="5231AD4B" w14:textId="0B3ABF16" w:rsidR="00AF38E9" w:rsidRPr="00AF38E9" w:rsidRDefault="00AF38E9" w:rsidP="00FF1363">
      <w:pPr>
        <w:spacing w:line="276" w:lineRule="auto"/>
        <w:jc w:val="both"/>
        <w:rPr>
          <w:szCs w:val="22"/>
        </w:rPr>
      </w:pPr>
      <w:r w:rsidRPr="00AF38E9">
        <w:rPr>
          <w:szCs w:val="22"/>
        </w:rPr>
        <w:t xml:space="preserve">Indien er slechts één beroepskracht aanwezig is op de locatie, moet er minstens één achterwacht beschikbaar zijn. Een achterwacht is een volwassene die binnen 15 minuten ter plaatse kan zijn in geval van nood. </w:t>
      </w:r>
      <w:r w:rsidR="00476196" w:rsidRPr="00476196">
        <w:rPr>
          <w:szCs w:val="22"/>
        </w:rPr>
        <w:t>De namen en telefoonnummers van de achterwachten zijn bekend bij de directie, manager, administratie en beroepskrachten. De gegevens van de achterwachten zijn uitgeprint beschikbaar op de groepen.</w:t>
      </w:r>
    </w:p>
    <w:p w14:paraId="56D1F554" w14:textId="77777777" w:rsidR="00AF38E9" w:rsidRPr="00AF38E9" w:rsidRDefault="00AF38E9" w:rsidP="00FF1363">
      <w:pPr>
        <w:spacing w:line="276" w:lineRule="auto"/>
        <w:jc w:val="both"/>
        <w:rPr>
          <w:szCs w:val="22"/>
        </w:rPr>
      </w:pPr>
    </w:p>
    <w:p w14:paraId="362F8CBD" w14:textId="4FBD849C" w:rsidR="00F524B6" w:rsidRDefault="00AF38E9" w:rsidP="00FF1363">
      <w:pPr>
        <w:spacing w:line="276" w:lineRule="auto"/>
        <w:jc w:val="both"/>
        <w:rPr>
          <w:szCs w:val="22"/>
        </w:rPr>
      </w:pPr>
      <w:r w:rsidRPr="00AF38E9">
        <w:rPr>
          <w:szCs w:val="22"/>
        </w:rPr>
        <w:t>Bij afwijkingen van de beroepskracht-kindratio en wanneer er slechts één beroepskracht op de locatie aanwezig is, moet er ten minste één andere volwassene in het gebouw aanwezig zijn ter ondersteuning.</w:t>
      </w:r>
    </w:p>
    <w:p w14:paraId="552C0081" w14:textId="77777777" w:rsidR="00F524B6" w:rsidRDefault="00F524B6" w:rsidP="00FF1363">
      <w:pPr>
        <w:spacing w:line="276" w:lineRule="auto"/>
        <w:jc w:val="both"/>
        <w:rPr>
          <w:szCs w:val="22"/>
        </w:rPr>
      </w:pPr>
    </w:p>
    <w:p w14:paraId="0612965C" w14:textId="77777777" w:rsidR="00F524B6" w:rsidRDefault="00F524B6" w:rsidP="00FF1363">
      <w:pPr>
        <w:spacing w:line="276" w:lineRule="auto"/>
        <w:jc w:val="both"/>
        <w:rPr>
          <w:szCs w:val="22"/>
        </w:rPr>
      </w:pPr>
    </w:p>
    <w:p w14:paraId="241F146C" w14:textId="77777777" w:rsidR="00F524B6" w:rsidRDefault="00F524B6" w:rsidP="00FF1363">
      <w:pPr>
        <w:spacing w:line="276" w:lineRule="auto"/>
        <w:jc w:val="both"/>
        <w:rPr>
          <w:szCs w:val="22"/>
        </w:rPr>
      </w:pPr>
    </w:p>
    <w:p w14:paraId="7996E2B7" w14:textId="77777777" w:rsidR="00F524B6" w:rsidRDefault="00F524B6" w:rsidP="00FF1363">
      <w:pPr>
        <w:spacing w:line="276" w:lineRule="auto"/>
        <w:jc w:val="both"/>
        <w:rPr>
          <w:szCs w:val="22"/>
        </w:rPr>
      </w:pPr>
    </w:p>
    <w:p w14:paraId="2DEB766B" w14:textId="77777777" w:rsidR="00F524B6" w:rsidRDefault="00F524B6" w:rsidP="00FF1363">
      <w:pPr>
        <w:spacing w:line="276" w:lineRule="auto"/>
        <w:jc w:val="both"/>
        <w:rPr>
          <w:szCs w:val="22"/>
        </w:rPr>
      </w:pPr>
    </w:p>
    <w:p w14:paraId="38432E8C" w14:textId="77777777" w:rsidR="00F524B6" w:rsidRDefault="00F524B6" w:rsidP="00FF1363">
      <w:pPr>
        <w:spacing w:line="276" w:lineRule="auto"/>
        <w:jc w:val="both"/>
        <w:rPr>
          <w:szCs w:val="22"/>
        </w:rPr>
      </w:pPr>
    </w:p>
    <w:p w14:paraId="7D04E4AA" w14:textId="77777777" w:rsidR="00F524B6" w:rsidRDefault="00F524B6" w:rsidP="00FF1363">
      <w:pPr>
        <w:spacing w:line="276" w:lineRule="auto"/>
        <w:jc w:val="both"/>
        <w:rPr>
          <w:szCs w:val="22"/>
        </w:rPr>
      </w:pPr>
    </w:p>
    <w:p w14:paraId="62462F19" w14:textId="77777777" w:rsidR="00F524B6" w:rsidRDefault="00F524B6" w:rsidP="00FF1363">
      <w:pPr>
        <w:spacing w:line="276" w:lineRule="auto"/>
        <w:jc w:val="both"/>
        <w:rPr>
          <w:szCs w:val="22"/>
        </w:rPr>
      </w:pPr>
    </w:p>
    <w:p w14:paraId="72D26268" w14:textId="77777777" w:rsidR="00F524B6" w:rsidRDefault="00F524B6" w:rsidP="00FF1363">
      <w:pPr>
        <w:spacing w:line="276" w:lineRule="auto"/>
        <w:jc w:val="both"/>
        <w:rPr>
          <w:szCs w:val="22"/>
        </w:rPr>
      </w:pPr>
    </w:p>
    <w:p w14:paraId="23F065BD" w14:textId="77777777" w:rsidR="00E263A4" w:rsidRDefault="00E263A4" w:rsidP="00FF1363">
      <w:pPr>
        <w:pStyle w:val="Tekstzonderopmaak"/>
        <w:spacing w:line="276" w:lineRule="auto"/>
        <w:jc w:val="both"/>
        <w:rPr>
          <w:rFonts w:ascii="Avenir Book" w:hAnsi="Avenir Book"/>
          <w:b/>
          <w:bCs/>
          <w:sz w:val="22"/>
          <w:szCs w:val="22"/>
        </w:rPr>
      </w:pPr>
    </w:p>
    <w:p w14:paraId="2943488B" w14:textId="0256343E" w:rsidR="0056328D" w:rsidRDefault="00DF37A8" w:rsidP="00FF1363">
      <w:pPr>
        <w:jc w:val="both"/>
        <w:rPr>
          <w:rFonts w:cs="Consolas"/>
          <w:b/>
          <w:bCs/>
          <w:szCs w:val="22"/>
        </w:rPr>
      </w:pPr>
      <w:r>
        <w:rPr>
          <w:b/>
          <w:bCs/>
          <w:szCs w:val="22"/>
        </w:rPr>
        <w:br w:type="page"/>
      </w:r>
    </w:p>
    <w:p w14:paraId="68AC789C" w14:textId="28C46A4F" w:rsidR="000E574F" w:rsidRPr="000E574F" w:rsidRDefault="00872E09" w:rsidP="00FF1363">
      <w:pPr>
        <w:pStyle w:val="Kop1"/>
        <w:shd w:val="clear" w:color="auto" w:fill="500086"/>
        <w:spacing w:line="276" w:lineRule="auto"/>
        <w:jc w:val="both"/>
      </w:pPr>
      <w:bookmarkStart w:id="88" w:name="_Toc160102491"/>
      <w:bookmarkStart w:id="89" w:name="_Toc170215757"/>
      <w:r>
        <w:lastRenderedPageBreak/>
        <w:t>5.</w:t>
      </w:r>
      <w:r w:rsidR="00B66C13" w:rsidRPr="003427BD">
        <w:t xml:space="preserve"> Wennen</w:t>
      </w:r>
      <w:bookmarkEnd w:id="87"/>
      <w:bookmarkEnd w:id="88"/>
      <w:bookmarkEnd w:id="89"/>
    </w:p>
    <w:p w14:paraId="1CC676F6" w14:textId="77777777" w:rsidR="00EA0191" w:rsidRPr="00E263A4" w:rsidRDefault="00EA0191" w:rsidP="00FF1363">
      <w:pPr>
        <w:pStyle w:val="Kop2"/>
        <w:jc w:val="both"/>
        <w:rPr>
          <w:color w:val="365F91"/>
          <w:szCs w:val="22"/>
        </w:rPr>
      </w:pPr>
    </w:p>
    <w:p w14:paraId="33A7420C" w14:textId="1B62A184" w:rsidR="006C336E" w:rsidRDefault="00E263A4" w:rsidP="00FF1363">
      <w:pPr>
        <w:pStyle w:val="Kop2"/>
        <w:spacing w:line="276" w:lineRule="auto"/>
        <w:jc w:val="both"/>
        <w:rPr>
          <w:rFonts w:cstheme="minorHAnsi"/>
          <w:bCs/>
          <w:color w:val="365F91"/>
          <w:szCs w:val="22"/>
        </w:rPr>
      </w:pPr>
      <w:bookmarkStart w:id="90" w:name="_Toc144458767"/>
      <w:bookmarkStart w:id="91" w:name="_Toc170215758"/>
      <w:r w:rsidRPr="00E263A4">
        <w:rPr>
          <w:rFonts w:cstheme="minorHAnsi"/>
          <w:bCs/>
          <w:color w:val="365F91"/>
          <w:szCs w:val="22"/>
        </w:rPr>
        <w:t>5.</w:t>
      </w:r>
      <w:r w:rsidR="006C336E" w:rsidRPr="00E263A4">
        <w:rPr>
          <w:rFonts w:cstheme="minorHAnsi"/>
          <w:bCs/>
          <w:color w:val="365F91"/>
          <w:szCs w:val="22"/>
        </w:rPr>
        <w:t>1 Nieuw op de locatie</w:t>
      </w:r>
      <w:bookmarkEnd w:id="90"/>
      <w:bookmarkEnd w:id="91"/>
    </w:p>
    <w:p w14:paraId="10327322" w14:textId="77777777" w:rsidR="00E263A4" w:rsidRPr="00DF37A8" w:rsidRDefault="00E263A4" w:rsidP="00FF1363">
      <w:pPr>
        <w:jc w:val="both"/>
        <w:rPr>
          <w:szCs w:val="22"/>
        </w:rPr>
      </w:pPr>
    </w:p>
    <w:p w14:paraId="329D8873" w14:textId="76974EE1" w:rsidR="006C336E" w:rsidRPr="00DF37A8" w:rsidRDefault="006C336E" w:rsidP="00FF1363">
      <w:pPr>
        <w:spacing w:line="276" w:lineRule="auto"/>
        <w:jc w:val="both"/>
        <w:rPr>
          <w:rFonts w:cstheme="minorHAnsi"/>
          <w:szCs w:val="22"/>
        </w:rPr>
      </w:pPr>
      <w:r w:rsidRPr="00DF37A8">
        <w:rPr>
          <w:rFonts w:cstheme="minorHAnsi"/>
          <w:szCs w:val="22"/>
        </w:rPr>
        <w:t>Het is belangrijk om nieuwe kinderen te verwelkomen en ervoor te zorgen dat ze zich snel op hun gemak</w:t>
      </w:r>
      <w:r w:rsidR="00772628">
        <w:rPr>
          <w:rFonts w:cstheme="minorHAnsi"/>
          <w:szCs w:val="22"/>
        </w:rPr>
        <w:t xml:space="preserve"> </w:t>
      </w:r>
      <w:r w:rsidR="00876D75">
        <w:rPr>
          <w:rFonts w:cstheme="minorHAnsi"/>
          <w:szCs w:val="22"/>
        </w:rPr>
        <w:t>voelen</w:t>
      </w:r>
      <w:r w:rsidR="00772628" w:rsidRPr="00DF37A8">
        <w:rPr>
          <w:rFonts w:cstheme="minorHAnsi"/>
          <w:szCs w:val="22"/>
        </w:rPr>
        <w:t xml:space="preserve"> binnen onze kinderopvangorganisatie</w:t>
      </w:r>
      <w:r w:rsidRPr="00DF37A8">
        <w:rPr>
          <w:rFonts w:cstheme="minorHAnsi"/>
          <w:szCs w:val="22"/>
        </w:rPr>
        <w:t xml:space="preserve">. </w:t>
      </w:r>
      <w:r w:rsidR="00815204" w:rsidRPr="00815204">
        <w:rPr>
          <w:rFonts w:cstheme="minorHAnsi"/>
          <w:szCs w:val="22"/>
        </w:rPr>
        <w:t>Na de aanmelding</w:t>
      </w:r>
      <w:r w:rsidR="00815204">
        <w:rPr>
          <w:rFonts w:cstheme="minorHAnsi"/>
          <w:szCs w:val="22"/>
        </w:rPr>
        <w:t xml:space="preserve"> van </w:t>
      </w:r>
      <w:r w:rsidR="00FA7E27">
        <w:rPr>
          <w:rFonts w:cstheme="minorHAnsi"/>
          <w:szCs w:val="22"/>
        </w:rPr>
        <w:t xml:space="preserve">een nieuw </w:t>
      </w:r>
      <w:r w:rsidR="00815204" w:rsidRPr="00815204">
        <w:rPr>
          <w:rFonts w:cstheme="minorHAnsi"/>
          <w:szCs w:val="22"/>
        </w:rPr>
        <w:t>kind</w:t>
      </w:r>
      <w:r w:rsidR="00FA7E27">
        <w:rPr>
          <w:rFonts w:cstheme="minorHAnsi"/>
          <w:szCs w:val="22"/>
        </w:rPr>
        <w:t>,</w:t>
      </w:r>
      <w:r w:rsidR="00815204" w:rsidRPr="00815204">
        <w:rPr>
          <w:rFonts w:cstheme="minorHAnsi"/>
          <w:szCs w:val="22"/>
        </w:rPr>
        <w:t xml:space="preserve"> ontvangen de ouders een contractaanbod</w:t>
      </w:r>
      <w:r w:rsidR="00FA7E27">
        <w:rPr>
          <w:rFonts w:cstheme="minorHAnsi"/>
          <w:szCs w:val="22"/>
        </w:rPr>
        <w:t xml:space="preserve"> vanuit SKW</w:t>
      </w:r>
      <w:r w:rsidR="00815204" w:rsidRPr="00815204">
        <w:rPr>
          <w:rFonts w:cstheme="minorHAnsi"/>
          <w:szCs w:val="22"/>
        </w:rPr>
        <w:t xml:space="preserve">. </w:t>
      </w:r>
      <w:r w:rsidR="00FA7E27">
        <w:rPr>
          <w:rFonts w:cstheme="minorHAnsi"/>
          <w:szCs w:val="22"/>
        </w:rPr>
        <w:t xml:space="preserve">Ouders </w:t>
      </w:r>
      <w:r w:rsidR="00815204" w:rsidRPr="00815204">
        <w:rPr>
          <w:rFonts w:cstheme="minorHAnsi"/>
          <w:szCs w:val="22"/>
        </w:rPr>
        <w:t>kunnen</w:t>
      </w:r>
      <w:r w:rsidR="00FA7E27">
        <w:rPr>
          <w:rFonts w:cstheme="minorHAnsi"/>
          <w:szCs w:val="22"/>
        </w:rPr>
        <w:t xml:space="preserve"> vervolgens </w:t>
      </w:r>
      <w:r w:rsidR="00815204" w:rsidRPr="00815204">
        <w:rPr>
          <w:rFonts w:cstheme="minorHAnsi"/>
          <w:szCs w:val="22"/>
        </w:rPr>
        <w:t xml:space="preserve">per e-mail contact opnemen met SKW om een rondleiding en intakegesprek </w:t>
      </w:r>
      <w:r w:rsidR="00FA7E27">
        <w:rPr>
          <w:rFonts w:cstheme="minorHAnsi"/>
          <w:szCs w:val="22"/>
        </w:rPr>
        <w:t>in te plannen</w:t>
      </w:r>
      <w:r w:rsidR="00815204" w:rsidRPr="00815204">
        <w:rPr>
          <w:rFonts w:cstheme="minorHAnsi"/>
          <w:szCs w:val="22"/>
        </w:rPr>
        <w:t>.</w:t>
      </w:r>
      <w:r w:rsidR="00FA7E27">
        <w:rPr>
          <w:rFonts w:cstheme="minorHAnsi"/>
          <w:szCs w:val="22"/>
        </w:rPr>
        <w:t xml:space="preserve"> </w:t>
      </w:r>
      <w:r w:rsidR="00267624" w:rsidRPr="00DF37A8">
        <w:rPr>
          <w:rFonts w:cstheme="minorHAnsi"/>
          <w:szCs w:val="22"/>
        </w:rPr>
        <w:t xml:space="preserve">Tijdens </w:t>
      </w:r>
      <w:r w:rsidR="009D3AFE">
        <w:rPr>
          <w:rFonts w:cstheme="minorHAnsi"/>
          <w:szCs w:val="22"/>
        </w:rPr>
        <w:t>het intake</w:t>
      </w:r>
      <w:r w:rsidR="00267624" w:rsidRPr="00DF37A8">
        <w:rPr>
          <w:rFonts w:cstheme="minorHAnsi"/>
          <w:szCs w:val="22"/>
        </w:rPr>
        <w:t>gesprek verstrekken we informatie aan de ouders en kunnen zij belangrijke informatie met ons delen, waarna het opvangcontract wordt ondertekend.</w:t>
      </w:r>
    </w:p>
    <w:p w14:paraId="60885F32" w14:textId="77777777" w:rsidR="006C336E" w:rsidRPr="00DF37A8" w:rsidRDefault="006C336E" w:rsidP="00FF1363">
      <w:pPr>
        <w:spacing w:line="276" w:lineRule="auto"/>
        <w:jc w:val="both"/>
        <w:rPr>
          <w:rFonts w:cstheme="minorHAnsi"/>
          <w:szCs w:val="22"/>
        </w:rPr>
      </w:pPr>
    </w:p>
    <w:p w14:paraId="6AB8DC93" w14:textId="1A3C9294" w:rsidR="006C336E" w:rsidRPr="00DF37A8" w:rsidRDefault="006C336E" w:rsidP="00FF1363">
      <w:pPr>
        <w:pStyle w:val="Tekstzonderopmaak"/>
        <w:spacing w:line="276" w:lineRule="auto"/>
        <w:jc w:val="both"/>
        <w:rPr>
          <w:rFonts w:ascii="Avenir Book" w:hAnsi="Avenir Book" w:cstheme="minorHAnsi"/>
          <w:sz w:val="22"/>
          <w:szCs w:val="22"/>
        </w:rPr>
      </w:pPr>
      <w:r w:rsidRPr="00DF37A8">
        <w:rPr>
          <w:rFonts w:ascii="Avenir Book" w:hAnsi="Avenir Book" w:cstheme="minorHAnsi"/>
          <w:sz w:val="22"/>
          <w:szCs w:val="22"/>
        </w:rPr>
        <w:t xml:space="preserve">Het wennen kan door de huidige wet- en regelgeving enkel plaats vinden na het </w:t>
      </w:r>
      <w:r w:rsidR="0024510A">
        <w:rPr>
          <w:rFonts w:ascii="Avenir Book" w:hAnsi="Avenir Book" w:cstheme="minorHAnsi"/>
          <w:sz w:val="22"/>
          <w:szCs w:val="22"/>
        </w:rPr>
        <w:t>tekenen</w:t>
      </w:r>
      <w:r w:rsidRPr="00DF37A8">
        <w:rPr>
          <w:rFonts w:ascii="Avenir Book" w:hAnsi="Avenir Book" w:cstheme="minorHAnsi"/>
          <w:sz w:val="22"/>
          <w:szCs w:val="22"/>
        </w:rPr>
        <w:t xml:space="preserve"> van de plaatsingsovereenkomst. De </w:t>
      </w:r>
      <w:r w:rsidR="00831102" w:rsidRPr="00DF37A8">
        <w:rPr>
          <w:rFonts w:ascii="Avenir Book" w:hAnsi="Avenir Book" w:cstheme="minorHAnsi"/>
          <w:sz w:val="22"/>
          <w:szCs w:val="22"/>
        </w:rPr>
        <w:t xml:space="preserve">beroepskrachten </w:t>
      </w:r>
      <w:r w:rsidRPr="00DF37A8">
        <w:rPr>
          <w:rFonts w:ascii="Avenir Book" w:hAnsi="Avenir Book" w:cstheme="minorHAnsi"/>
          <w:sz w:val="22"/>
          <w:szCs w:val="22"/>
        </w:rPr>
        <w:t xml:space="preserve">nemen de tijd om het kind en zijn/haar ouders te verwelkomen en kennis te laten maken met de </w:t>
      </w:r>
      <w:r w:rsidR="00831102" w:rsidRPr="00DF37A8">
        <w:rPr>
          <w:rFonts w:ascii="Avenir Book" w:hAnsi="Avenir Book" w:cstheme="minorHAnsi"/>
          <w:sz w:val="22"/>
          <w:szCs w:val="22"/>
        </w:rPr>
        <w:t>stam- of basis</w:t>
      </w:r>
      <w:r w:rsidRPr="00DF37A8">
        <w:rPr>
          <w:rFonts w:ascii="Avenir Book" w:hAnsi="Avenir Book" w:cstheme="minorHAnsi"/>
          <w:sz w:val="22"/>
          <w:szCs w:val="22"/>
        </w:rPr>
        <w:t>groep. Gedurende de eerste weken houden we nauw contact met de ouders. Dit is vaak mondeling maar kan ook telefonisch of via de Ouderapp. We vragen ouders ook om ons op de hoogte te houden van eventuele veranderingen of bijzonderheden thuis, zodat we daar rekening mee kunnen houde</w:t>
      </w:r>
      <w:r>
        <w:rPr>
          <w:rFonts w:ascii="Avenir Book" w:hAnsi="Avenir Book" w:cstheme="minorHAnsi"/>
          <w:sz w:val="22"/>
          <w:szCs w:val="22"/>
        </w:rPr>
        <w:t>n</w:t>
      </w:r>
      <w:r w:rsidRPr="00DF37A8">
        <w:rPr>
          <w:rFonts w:ascii="Avenir Book" w:hAnsi="Avenir Book" w:cstheme="minorHAnsi"/>
          <w:sz w:val="22"/>
          <w:szCs w:val="22"/>
        </w:rPr>
        <w:t xml:space="preserve">. Zo zorgen we er samen voor dat het kind zich snel thuis voelt </w:t>
      </w:r>
      <w:r w:rsidR="00847D3F">
        <w:rPr>
          <w:rFonts w:ascii="Avenir Book" w:hAnsi="Avenir Book" w:cstheme="minorHAnsi"/>
          <w:sz w:val="22"/>
          <w:szCs w:val="22"/>
        </w:rPr>
        <w:t>bij SKW</w:t>
      </w:r>
      <w:r w:rsidRPr="00DF37A8">
        <w:rPr>
          <w:rFonts w:ascii="Avenir Book" w:hAnsi="Avenir Book" w:cstheme="minorHAnsi"/>
          <w:sz w:val="22"/>
          <w:szCs w:val="22"/>
        </w:rPr>
        <w:t>.</w:t>
      </w:r>
    </w:p>
    <w:p w14:paraId="50F2E452" w14:textId="77777777" w:rsidR="006C336E" w:rsidRPr="00DF37A8" w:rsidRDefault="006C336E" w:rsidP="00FF1363">
      <w:pPr>
        <w:pStyle w:val="Tekstzonderopmaak"/>
        <w:spacing w:line="276" w:lineRule="auto"/>
        <w:jc w:val="both"/>
        <w:rPr>
          <w:rFonts w:ascii="Avenir Book" w:hAnsi="Avenir Book" w:cstheme="minorHAnsi"/>
          <w:b/>
          <w:bCs/>
          <w:sz w:val="22"/>
          <w:szCs w:val="22"/>
        </w:rPr>
      </w:pPr>
    </w:p>
    <w:p w14:paraId="112DED5E" w14:textId="286A91A8" w:rsidR="006C336E" w:rsidRPr="00DF37A8" w:rsidRDefault="00C776ED" w:rsidP="00FF1363">
      <w:pPr>
        <w:pStyle w:val="Kop2"/>
        <w:spacing w:line="276" w:lineRule="auto"/>
        <w:jc w:val="both"/>
        <w:rPr>
          <w:color w:val="365F91"/>
          <w:szCs w:val="22"/>
        </w:rPr>
      </w:pPr>
      <w:bookmarkStart w:id="92" w:name="_Toc144458768"/>
      <w:bookmarkStart w:id="93" w:name="_Toc170215759"/>
      <w:r w:rsidRPr="00DF37A8">
        <w:rPr>
          <w:color w:val="365F91"/>
          <w:szCs w:val="22"/>
        </w:rPr>
        <w:t xml:space="preserve">5.2 </w:t>
      </w:r>
      <w:r w:rsidR="006C336E" w:rsidRPr="00DF37A8">
        <w:rPr>
          <w:color w:val="365F91"/>
          <w:szCs w:val="22"/>
        </w:rPr>
        <w:t>Interne wenafspraken</w:t>
      </w:r>
      <w:bookmarkEnd w:id="92"/>
      <w:bookmarkEnd w:id="93"/>
      <w:r w:rsidR="006C336E" w:rsidRPr="00DF37A8">
        <w:rPr>
          <w:color w:val="365F91"/>
          <w:szCs w:val="22"/>
        </w:rPr>
        <w:t xml:space="preserve"> </w:t>
      </w:r>
    </w:p>
    <w:p w14:paraId="7D246DE0" w14:textId="77777777" w:rsidR="00C776ED" w:rsidRPr="00DF37A8" w:rsidRDefault="00C776ED" w:rsidP="00FF1363">
      <w:pPr>
        <w:jc w:val="both"/>
        <w:rPr>
          <w:szCs w:val="22"/>
        </w:rPr>
      </w:pPr>
    </w:p>
    <w:p w14:paraId="29F7DEE1" w14:textId="7704B37F" w:rsidR="006C336E" w:rsidRPr="00DF37A8" w:rsidRDefault="006C336E" w:rsidP="00FF1363">
      <w:pPr>
        <w:pStyle w:val="Tekstzonderopmaak"/>
        <w:spacing w:line="276" w:lineRule="auto"/>
        <w:jc w:val="both"/>
        <w:rPr>
          <w:rFonts w:ascii="Avenir Book" w:hAnsi="Avenir Book" w:cstheme="minorHAnsi"/>
          <w:sz w:val="22"/>
          <w:szCs w:val="22"/>
        </w:rPr>
      </w:pPr>
      <w:r w:rsidRPr="00DF37A8">
        <w:rPr>
          <w:rFonts w:ascii="Avenir Book" w:hAnsi="Avenir Book" w:cstheme="minorHAnsi"/>
          <w:sz w:val="22"/>
          <w:szCs w:val="22"/>
        </w:rPr>
        <w:t xml:space="preserve">Bij </w:t>
      </w:r>
      <w:r w:rsidR="00C776ED" w:rsidRPr="00DF37A8">
        <w:rPr>
          <w:rFonts w:ascii="Avenir Book" w:hAnsi="Avenir Book" w:cstheme="minorHAnsi"/>
          <w:sz w:val="22"/>
          <w:szCs w:val="22"/>
        </w:rPr>
        <w:t xml:space="preserve">SKW </w:t>
      </w:r>
      <w:r w:rsidRPr="00DF37A8">
        <w:rPr>
          <w:rFonts w:ascii="Avenir Book" w:hAnsi="Avenir Book" w:cstheme="minorHAnsi"/>
          <w:sz w:val="22"/>
          <w:szCs w:val="22"/>
        </w:rPr>
        <w:t xml:space="preserve">besteden we veel aandacht aan de wenmomenten. Dit is per locatie verschillend. </w:t>
      </w:r>
      <w:r w:rsidR="00EF11C4" w:rsidRPr="00DF37A8">
        <w:rPr>
          <w:rFonts w:ascii="Avenir Book" w:hAnsi="Avenir Book" w:cstheme="minorHAnsi"/>
          <w:sz w:val="22"/>
          <w:szCs w:val="22"/>
        </w:rPr>
        <w:t xml:space="preserve">Voor de specifieke werkwijze verwijzen we </w:t>
      </w:r>
      <w:r w:rsidR="00EF11C4" w:rsidRPr="00AF6950">
        <w:rPr>
          <w:rFonts w:ascii="Avenir Book" w:hAnsi="Avenir Book" w:cstheme="minorHAnsi"/>
          <w:sz w:val="22"/>
          <w:szCs w:val="22"/>
        </w:rPr>
        <w:t xml:space="preserve">naar het werkplan van de </w:t>
      </w:r>
      <w:r w:rsidR="00876B4A" w:rsidRPr="00AF6950">
        <w:rPr>
          <w:rFonts w:ascii="Avenir Book" w:hAnsi="Avenir Book" w:cstheme="minorHAnsi"/>
          <w:sz w:val="22"/>
          <w:szCs w:val="22"/>
        </w:rPr>
        <w:t xml:space="preserve">desbetreffende </w:t>
      </w:r>
      <w:r w:rsidR="00EF11C4" w:rsidRPr="00AF6950">
        <w:rPr>
          <w:rFonts w:ascii="Avenir Book" w:hAnsi="Avenir Book" w:cstheme="minorHAnsi"/>
          <w:sz w:val="22"/>
          <w:szCs w:val="22"/>
        </w:rPr>
        <w:t xml:space="preserve">KDV of </w:t>
      </w:r>
      <w:r w:rsidR="00FF1363" w:rsidRPr="00AF6950">
        <w:rPr>
          <w:rFonts w:ascii="Avenir Book" w:hAnsi="Avenir Book" w:cstheme="minorHAnsi"/>
          <w:sz w:val="22"/>
          <w:szCs w:val="22"/>
        </w:rPr>
        <w:t>BSO-locatie</w:t>
      </w:r>
      <w:r w:rsidR="00876B4A" w:rsidRPr="00AF6950">
        <w:rPr>
          <w:rFonts w:ascii="Avenir Book" w:hAnsi="Avenir Book" w:cstheme="minorHAnsi"/>
          <w:sz w:val="22"/>
          <w:szCs w:val="22"/>
        </w:rPr>
        <w:t>.</w:t>
      </w:r>
    </w:p>
    <w:p w14:paraId="4962BA6A" w14:textId="77777777" w:rsidR="006C336E" w:rsidRPr="00DF37A8" w:rsidRDefault="006C336E" w:rsidP="00FF1363">
      <w:pPr>
        <w:pStyle w:val="Tekstzonderopmaak"/>
        <w:spacing w:line="276" w:lineRule="auto"/>
        <w:jc w:val="both"/>
        <w:rPr>
          <w:rFonts w:ascii="Avenir Book" w:hAnsi="Avenir Book" w:cstheme="minorHAnsi"/>
          <w:sz w:val="22"/>
          <w:szCs w:val="22"/>
        </w:rPr>
      </w:pPr>
    </w:p>
    <w:p w14:paraId="6B9656BD" w14:textId="7230F5F3" w:rsidR="006C336E" w:rsidRPr="00DF37A8" w:rsidRDefault="005B3296" w:rsidP="00FF1363">
      <w:pPr>
        <w:pStyle w:val="Kop2"/>
        <w:spacing w:line="276" w:lineRule="auto"/>
        <w:jc w:val="both"/>
        <w:rPr>
          <w:color w:val="365F91"/>
          <w:szCs w:val="22"/>
        </w:rPr>
      </w:pPr>
      <w:bookmarkStart w:id="94" w:name="_Toc144458770"/>
      <w:bookmarkStart w:id="95" w:name="_Toc170215760"/>
      <w:r w:rsidRPr="00DF37A8">
        <w:rPr>
          <w:color w:val="365F91"/>
          <w:szCs w:val="22"/>
        </w:rPr>
        <w:t>5.3</w:t>
      </w:r>
      <w:r w:rsidR="006C336E" w:rsidRPr="00DF37A8">
        <w:rPr>
          <w:color w:val="365F91"/>
          <w:szCs w:val="22"/>
        </w:rPr>
        <w:t xml:space="preserve"> Doorstromen</w:t>
      </w:r>
      <w:bookmarkEnd w:id="94"/>
      <w:bookmarkEnd w:id="95"/>
    </w:p>
    <w:p w14:paraId="5939D6B8" w14:textId="77777777" w:rsidR="002279B6" w:rsidRPr="00DF37A8" w:rsidRDefault="002279B6" w:rsidP="00FF1363">
      <w:pPr>
        <w:spacing w:line="276" w:lineRule="auto"/>
        <w:jc w:val="both"/>
        <w:rPr>
          <w:szCs w:val="22"/>
        </w:rPr>
      </w:pPr>
    </w:p>
    <w:p w14:paraId="4FCA6520" w14:textId="6A182618" w:rsidR="006C336E" w:rsidRDefault="00E07639" w:rsidP="00FF1363">
      <w:pPr>
        <w:pStyle w:val="Tekstzonderopmaak"/>
        <w:spacing w:line="276" w:lineRule="auto"/>
        <w:jc w:val="both"/>
        <w:rPr>
          <w:rFonts w:ascii="Avenir Book" w:hAnsi="Avenir Book" w:cs="Courier New"/>
          <w:sz w:val="22"/>
          <w:szCs w:val="22"/>
        </w:rPr>
      </w:pPr>
      <w:r w:rsidRPr="00DF37A8">
        <w:rPr>
          <w:rFonts w:ascii="Avenir Book" w:hAnsi="Avenir Book" w:cstheme="minorHAnsi"/>
          <w:sz w:val="22"/>
          <w:szCs w:val="22"/>
        </w:rPr>
        <w:t xml:space="preserve">Kinderen kunnen de mogelijkheid krijgen om </w:t>
      </w:r>
      <w:r w:rsidR="00772BA3">
        <w:rPr>
          <w:rFonts w:ascii="Avenir Book" w:hAnsi="Avenir Book" w:cstheme="minorHAnsi"/>
          <w:sz w:val="22"/>
          <w:szCs w:val="22"/>
        </w:rPr>
        <w:t>door</w:t>
      </w:r>
      <w:r>
        <w:rPr>
          <w:rFonts w:ascii="Avenir Book" w:hAnsi="Avenir Book" w:cstheme="minorHAnsi"/>
          <w:sz w:val="22"/>
          <w:szCs w:val="22"/>
        </w:rPr>
        <w:t xml:space="preserve"> te </w:t>
      </w:r>
      <w:r w:rsidR="00772BA3">
        <w:rPr>
          <w:rFonts w:ascii="Avenir Book" w:hAnsi="Avenir Book" w:cstheme="minorHAnsi"/>
          <w:sz w:val="22"/>
          <w:szCs w:val="22"/>
        </w:rPr>
        <w:t>stromen</w:t>
      </w:r>
      <w:r w:rsidRPr="00DF37A8">
        <w:rPr>
          <w:rFonts w:ascii="Avenir Book" w:hAnsi="Avenir Book" w:cstheme="minorHAnsi"/>
          <w:sz w:val="22"/>
          <w:szCs w:val="22"/>
        </w:rPr>
        <w:t xml:space="preserve"> naar een volgende groep, zowel op het kinderdagverblijf</w:t>
      </w:r>
      <w:r>
        <w:rPr>
          <w:rFonts w:ascii="Avenir Book" w:hAnsi="Avenir Book" w:cstheme="minorHAnsi"/>
          <w:sz w:val="22"/>
          <w:szCs w:val="22"/>
        </w:rPr>
        <w:t xml:space="preserve"> </w:t>
      </w:r>
      <w:r w:rsidRPr="00DF37A8">
        <w:rPr>
          <w:rFonts w:ascii="Avenir Book" w:hAnsi="Avenir Book" w:cstheme="minorHAnsi"/>
          <w:sz w:val="22"/>
          <w:szCs w:val="22"/>
        </w:rPr>
        <w:t xml:space="preserve">als op de buitenschoolse opvang. Dit proces kan per locatie verschillen. Voor meer informatie over de specifieke procedure voor </w:t>
      </w:r>
      <w:r w:rsidR="007154D5">
        <w:rPr>
          <w:rFonts w:ascii="Avenir Book" w:hAnsi="Avenir Book" w:cstheme="minorHAnsi"/>
          <w:sz w:val="22"/>
          <w:szCs w:val="22"/>
        </w:rPr>
        <w:t>de doorstroom</w:t>
      </w:r>
      <w:r w:rsidRPr="00DF37A8">
        <w:rPr>
          <w:rFonts w:ascii="Avenir Book" w:hAnsi="Avenir Book" w:cstheme="minorHAnsi"/>
          <w:sz w:val="22"/>
          <w:szCs w:val="22"/>
        </w:rPr>
        <w:t xml:space="preserve"> van de ene groep naar de andere, verwijzen we naar het werkplan van de desbetreffende KDV of </w:t>
      </w:r>
      <w:r w:rsidR="00FF1363" w:rsidRPr="00DF37A8">
        <w:rPr>
          <w:rFonts w:ascii="Avenir Book" w:hAnsi="Avenir Book" w:cstheme="minorHAnsi"/>
          <w:sz w:val="22"/>
          <w:szCs w:val="22"/>
        </w:rPr>
        <w:t>BSO</w:t>
      </w:r>
      <w:r w:rsidR="00FF1363">
        <w:rPr>
          <w:rFonts w:ascii="Avenir Book" w:hAnsi="Avenir Book" w:cstheme="minorHAnsi"/>
          <w:sz w:val="22"/>
          <w:szCs w:val="22"/>
        </w:rPr>
        <w:t>-locatie</w:t>
      </w:r>
      <w:r w:rsidRPr="00DF37A8">
        <w:rPr>
          <w:rFonts w:ascii="Avenir Book" w:hAnsi="Avenir Book" w:cstheme="minorHAnsi"/>
          <w:sz w:val="22"/>
          <w:szCs w:val="22"/>
        </w:rPr>
        <w:t>.</w:t>
      </w:r>
    </w:p>
    <w:p w14:paraId="7AF056E0" w14:textId="77777777" w:rsidR="006C336E" w:rsidRDefault="006C336E" w:rsidP="00FF1363">
      <w:pPr>
        <w:pStyle w:val="Tekstzonderopmaak"/>
        <w:spacing w:line="276" w:lineRule="auto"/>
        <w:jc w:val="both"/>
        <w:rPr>
          <w:rFonts w:ascii="Avenir Book" w:hAnsi="Avenir Book" w:cs="Courier New"/>
          <w:sz w:val="22"/>
          <w:szCs w:val="22"/>
        </w:rPr>
      </w:pPr>
    </w:p>
    <w:p w14:paraId="044F57E5" w14:textId="77777777" w:rsidR="006C336E" w:rsidRDefault="006C336E" w:rsidP="00FF1363">
      <w:pPr>
        <w:pStyle w:val="Tekstzonderopmaak"/>
        <w:spacing w:line="276" w:lineRule="auto"/>
        <w:jc w:val="both"/>
        <w:rPr>
          <w:rFonts w:ascii="Avenir Book" w:hAnsi="Avenir Book" w:cs="Courier New"/>
          <w:sz w:val="22"/>
          <w:szCs w:val="22"/>
        </w:rPr>
      </w:pPr>
    </w:p>
    <w:p w14:paraId="52F4C4D4" w14:textId="77777777" w:rsidR="006C336E" w:rsidRDefault="006C336E" w:rsidP="00FF1363">
      <w:pPr>
        <w:pStyle w:val="Tekstzonderopmaak"/>
        <w:spacing w:line="276" w:lineRule="auto"/>
        <w:jc w:val="both"/>
        <w:rPr>
          <w:rFonts w:ascii="Avenir Book" w:hAnsi="Avenir Book" w:cs="Courier New"/>
          <w:sz w:val="22"/>
          <w:szCs w:val="22"/>
        </w:rPr>
      </w:pPr>
    </w:p>
    <w:p w14:paraId="2E84D88A" w14:textId="77777777" w:rsidR="006C336E" w:rsidRDefault="006C336E" w:rsidP="00FF1363">
      <w:pPr>
        <w:pStyle w:val="Tekstzonderopmaak"/>
        <w:spacing w:line="276" w:lineRule="auto"/>
        <w:jc w:val="both"/>
        <w:rPr>
          <w:rFonts w:ascii="Avenir Book" w:hAnsi="Avenir Book" w:cs="Courier New"/>
          <w:sz w:val="22"/>
          <w:szCs w:val="22"/>
        </w:rPr>
      </w:pPr>
    </w:p>
    <w:p w14:paraId="310A9252" w14:textId="77777777" w:rsidR="006C336E" w:rsidRDefault="006C336E" w:rsidP="00FF1363">
      <w:pPr>
        <w:pStyle w:val="Tekstzonderopmaak"/>
        <w:spacing w:line="276" w:lineRule="auto"/>
        <w:jc w:val="both"/>
        <w:rPr>
          <w:rFonts w:ascii="Avenir Book" w:hAnsi="Avenir Book" w:cs="Courier New"/>
          <w:sz w:val="22"/>
          <w:szCs w:val="22"/>
        </w:rPr>
      </w:pPr>
    </w:p>
    <w:p w14:paraId="6B3ECEC7" w14:textId="77777777" w:rsidR="006C336E" w:rsidRDefault="006C336E" w:rsidP="00FF1363">
      <w:pPr>
        <w:pStyle w:val="Tekstzonderopmaak"/>
        <w:spacing w:line="276" w:lineRule="auto"/>
        <w:jc w:val="both"/>
        <w:rPr>
          <w:rFonts w:ascii="Avenir Book" w:hAnsi="Avenir Book" w:cs="Courier New"/>
          <w:sz w:val="22"/>
          <w:szCs w:val="22"/>
        </w:rPr>
      </w:pPr>
    </w:p>
    <w:p w14:paraId="193FE1E3" w14:textId="77777777" w:rsidR="006C336E" w:rsidRDefault="006C336E" w:rsidP="00FF1363">
      <w:pPr>
        <w:pStyle w:val="Tekstzonderopmaak"/>
        <w:spacing w:line="276" w:lineRule="auto"/>
        <w:jc w:val="both"/>
        <w:rPr>
          <w:rFonts w:ascii="Avenir Book" w:hAnsi="Avenir Book" w:cs="Courier New"/>
          <w:sz w:val="22"/>
          <w:szCs w:val="22"/>
        </w:rPr>
      </w:pPr>
    </w:p>
    <w:p w14:paraId="1F0428D9" w14:textId="77777777" w:rsidR="00F65A49" w:rsidRPr="003427BD" w:rsidRDefault="00F65A49" w:rsidP="00FF1363">
      <w:pPr>
        <w:spacing w:line="276" w:lineRule="auto"/>
        <w:jc w:val="both"/>
        <w:rPr>
          <w:b/>
          <w:bCs/>
          <w:szCs w:val="22"/>
        </w:rPr>
      </w:pPr>
      <w:bookmarkStart w:id="96" w:name="_Toc109576002"/>
      <w:r w:rsidRPr="003427BD">
        <w:rPr>
          <w:b/>
          <w:bCs/>
          <w:szCs w:val="22"/>
        </w:rPr>
        <w:br w:type="page"/>
      </w:r>
    </w:p>
    <w:p w14:paraId="508D8546" w14:textId="3594889A" w:rsidR="00A3788D" w:rsidRDefault="004A3C80" w:rsidP="00FF1363">
      <w:pPr>
        <w:pStyle w:val="Kop1"/>
        <w:shd w:val="clear" w:color="auto" w:fill="500086"/>
        <w:spacing w:line="276" w:lineRule="auto"/>
        <w:jc w:val="both"/>
      </w:pPr>
      <w:bookmarkStart w:id="97" w:name="_Toc160102495"/>
      <w:bookmarkStart w:id="98" w:name="_Toc170215761"/>
      <w:r>
        <w:lastRenderedPageBreak/>
        <w:t>6</w:t>
      </w:r>
      <w:r w:rsidR="00B66C13" w:rsidRPr="003427BD">
        <w:t xml:space="preserve">. Taken van </w:t>
      </w:r>
      <w:r w:rsidR="00AA2B02" w:rsidRPr="003427BD">
        <w:t xml:space="preserve">onze </w:t>
      </w:r>
      <w:r w:rsidR="00B66C13" w:rsidRPr="003427BD">
        <w:t>beroepskrachten</w:t>
      </w:r>
      <w:bookmarkEnd w:id="97"/>
      <w:bookmarkEnd w:id="98"/>
      <w:r w:rsidR="00B66C13" w:rsidRPr="003427BD">
        <w:t xml:space="preserve"> </w:t>
      </w:r>
      <w:bookmarkEnd w:id="96"/>
    </w:p>
    <w:p w14:paraId="0F1C5EBA" w14:textId="77777777" w:rsidR="00B27A62" w:rsidRDefault="00B27A62" w:rsidP="00FF1363">
      <w:pPr>
        <w:spacing w:line="276" w:lineRule="auto"/>
        <w:jc w:val="both"/>
        <w:rPr>
          <w:b/>
          <w:bCs/>
          <w:color w:val="5B9BD5" w:themeColor="accent5"/>
          <w:sz w:val="16"/>
          <w:szCs w:val="16"/>
        </w:rPr>
      </w:pPr>
    </w:p>
    <w:p w14:paraId="32445300" w14:textId="694F13FC" w:rsidR="00713359" w:rsidRDefault="000C2AB6" w:rsidP="00FF1363">
      <w:pPr>
        <w:spacing w:line="276" w:lineRule="auto"/>
        <w:jc w:val="both"/>
        <w:rPr>
          <w:szCs w:val="22"/>
        </w:rPr>
      </w:pPr>
      <w:r w:rsidRPr="000C2AB6">
        <w:rPr>
          <w:rStyle w:val="cf01"/>
          <w:rFonts w:ascii="Avenir Book" w:eastAsiaTheme="majorEastAsia" w:hAnsi="Avenir Book"/>
          <w:sz w:val="22"/>
          <w:szCs w:val="22"/>
        </w:rPr>
        <w:t>Bij SKW werken diverse beroepskrachten met elk hun eigen takenpakket. Hieronder geven we een omschrijving van deze functies.</w:t>
      </w:r>
      <w:r w:rsidR="00775F14">
        <w:rPr>
          <w:szCs w:val="22"/>
        </w:rPr>
        <w:t xml:space="preserve"> </w:t>
      </w:r>
      <w:r w:rsidR="00EC11BC">
        <w:rPr>
          <w:szCs w:val="22"/>
        </w:rPr>
        <w:t xml:space="preserve">We hebben ons beperkt tot de functies die </w:t>
      </w:r>
      <w:r w:rsidR="0053721D">
        <w:rPr>
          <w:szCs w:val="22"/>
        </w:rPr>
        <w:t xml:space="preserve">rechtstreeks </w:t>
      </w:r>
      <w:r w:rsidR="00EC11BC">
        <w:rPr>
          <w:szCs w:val="22"/>
        </w:rPr>
        <w:t>met de kinderen te maken</w:t>
      </w:r>
      <w:r w:rsidR="0053721D">
        <w:rPr>
          <w:szCs w:val="22"/>
        </w:rPr>
        <w:t xml:space="preserve"> (kunnen)</w:t>
      </w:r>
      <w:r w:rsidR="00EC11BC">
        <w:rPr>
          <w:szCs w:val="22"/>
        </w:rPr>
        <w:t xml:space="preserve"> hebben. </w:t>
      </w:r>
      <w:r w:rsidR="00282E89" w:rsidRPr="00282E89">
        <w:rPr>
          <w:szCs w:val="22"/>
        </w:rPr>
        <w:t>Al onze medewerkers zijn gekoppeld in het Personenregister Kinderopvang en worden daardoor continu gescreend. Al onze medewerkers hebben een diploma dat voldoet aan de wetten en regels van de Wet Kinderopvang.</w:t>
      </w:r>
    </w:p>
    <w:p w14:paraId="486140B0" w14:textId="77777777" w:rsidR="00202505" w:rsidRPr="00202505" w:rsidRDefault="00202505" w:rsidP="00FF1363">
      <w:pPr>
        <w:spacing w:line="276" w:lineRule="auto"/>
        <w:jc w:val="both"/>
        <w:rPr>
          <w:szCs w:val="22"/>
        </w:rPr>
      </w:pPr>
    </w:p>
    <w:p w14:paraId="04B26357" w14:textId="7E3ED3C2" w:rsidR="00B76A6F" w:rsidRDefault="004A3C80" w:rsidP="00FF1363">
      <w:pPr>
        <w:pStyle w:val="Kop2"/>
        <w:spacing w:line="276" w:lineRule="auto"/>
        <w:jc w:val="both"/>
        <w:rPr>
          <w:color w:val="365F91"/>
        </w:rPr>
      </w:pPr>
      <w:bookmarkStart w:id="99" w:name="_Toc160102496"/>
      <w:bookmarkStart w:id="100" w:name="_Toc170215762"/>
      <w:r>
        <w:rPr>
          <w:color w:val="365F91"/>
        </w:rPr>
        <w:t>6</w:t>
      </w:r>
      <w:r w:rsidR="00613246" w:rsidRPr="008962C3">
        <w:rPr>
          <w:color w:val="365F91"/>
        </w:rPr>
        <w:t xml:space="preserve">.1 </w:t>
      </w:r>
      <w:r w:rsidR="00CA67EA" w:rsidRPr="008962C3">
        <w:rPr>
          <w:color w:val="365F91"/>
        </w:rPr>
        <w:t>Onze medewerkers</w:t>
      </w:r>
      <w:bookmarkEnd w:id="99"/>
      <w:bookmarkEnd w:id="100"/>
    </w:p>
    <w:p w14:paraId="18BBC763" w14:textId="27C7A788" w:rsidR="000C4E3D" w:rsidRPr="000C4E3D" w:rsidRDefault="000C4E3D" w:rsidP="00FF1363">
      <w:pPr>
        <w:jc w:val="both"/>
      </w:pPr>
    </w:p>
    <w:p w14:paraId="2D71B017" w14:textId="5E342BF6" w:rsidR="00B76A6F" w:rsidRPr="000C4E3D" w:rsidRDefault="00B76A6F" w:rsidP="00FF1363">
      <w:pPr>
        <w:spacing w:line="276" w:lineRule="auto"/>
        <w:jc w:val="both"/>
        <w:rPr>
          <w:b/>
          <w:bCs/>
          <w:color w:val="538135"/>
          <w:szCs w:val="22"/>
        </w:rPr>
      </w:pPr>
      <w:r w:rsidRPr="000C4E3D">
        <w:rPr>
          <w:b/>
          <w:bCs/>
          <w:color w:val="538135"/>
          <w:szCs w:val="22"/>
        </w:rPr>
        <w:t xml:space="preserve">De pedagogisch </w:t>
      </w:r>
      <w:r w:rsidR="00FF1363">
        <w:rPr>
          <w:b/>
          <w:bCs/>
          <w:color w:val="538135"/>
          <w:szCs w:val="22"/>
        </w:rPr>
        <w:t>professional</w:t>
      </w:r>
    </w:p>
    <w:p w14:paraId="4E38E14B" w14:textId="29B47C5D" w:rsidR="0016065C" w:rsidRPr="0016065C" w:rsidRDefault="00875BE1" w:rsidP="00FF1363">
      <w:pPr>
        <w:spacing w:line="276" w:lineRule="auto"/>
        <w:jc w:val="both"/>
        <w:rPr>
          <w:szCs w:val="22"/>
        </w:rPr>
      </w:pPr>
      <w:r w:rsidRPr="00875BE1">
        <w:rPr>
          <w:szCs w:val="22"/>
        </w:rPr>
        <w:t xml:space="preserve">Onze </w:t>
      </w:r>
      <w:r>
        <w:rPr>
          <w:szCs w:val="22"/>
        </w:rPr>
        <w:t xml:space="preserve">pedagogisch </w:t>
      </w:r>
      <w:r w:rsidR="00FF1363">
        <w:rPr>
          <w:szCs w:val="22"/>
        </w:rPr>
        <w:t xml:space="preserve">professionals </w:t>
      </w:r>
      <w:r w:rsidRPr="00875BE1">
        <w:rPr>
          <w:szCs w:val="22"/>
        </w:rPr>
        <w:t>zorgen voor de dagelijkse opvang, ontwikkeling en verzorging van</w:t>
      </w:r>
      <w:r w:rsidR="00CA2D69">
        <w:rPr>
          <w:szCs w:val="22"/>
        </w:rPr>
        <w:t xml:space="preserve"> de</w:t>
      </w:r>
      <w:r w:rsidRPr="00875BE1">
        <w:rPr>
          <w:szCs w:val="22"/>
        </w:rPr>
        <w:t xml:space="preserve"> kinderen. Ze begeleiden kinderen individueel en in groepsverband, creëren een veilige omgeving en organiseren ontwikkelingsgerichte activiteiten. Ze wisselen informatie uit over de kinderontwikkeling, rapporteren aan de</w:t>
      </w:r>
      <w:r w:rsidR="0080299D">
        <w:rPr>
          <w:szCs w:val="22"/>
        </w:rPr>
        <w:t xml:space="preserve"> </w:t>
      </w:r>
      <w:r w:rsidR="00566ADB">
        <w:rPr>
          <w:szCs w:val="22"/>
        </w:rPr>
        <w:t>leidinggevende</w:t>
      </w:r>
      <w:r w:rsidR="00135574">
        <w:rPr>
          <w:szCs w:val="22"/>
        </w:rPr>
        <w:t xml:space="preserve"> </w:t>
      </w:r>
      <w:r w:rsidRPr="00875BE1">
        <w:rPr>
          <w:szCs w:val="22"/>
        </w:rPr>
        <w:t xml:space="preserve">en onderhouden contact met ouders. </w:t>
      </w:r>
    </w:p>
    <w:p w14:paraId="08A598F1" w14:textId="62C06521" w:rsidR="00D879B8" w:rsidRDefault="0016065C" w:rsidP="00FF1363">
      <w:pPr>
        <w:spacing w:line="276" w:lineRule="auto"/>
        <w:jc w:val="both"/>
        <w:rPr>
          <w:szCs w:val="22"/>
        </w:rPr>
      </w:pPr>
      <w:r w:rsidRPr="0016065C">
        <w:rPr>
          <w:szCs w:val="22"/>
        </w:rPr>
        <w:t xml:space="preserve">Ze </w:t>
      </w:r>
      <w:r>
        <w:rPr>
          <w:szCs w:val="22"/>
        </w:rPr>
        <w:t xml:space="preserve">overleggen </w:t>
      </w:r>
      <w:r w:rsidRPr="0016065C">
        <w:rPr>
          <w:szCs w:val="22"/>
        </w:rPr>
        <w:t xml:space="preserve">met collega's, </w:t>
      </w:r>
      <w:r>
        <w:rPr>
          <w:szCs w:val="22"/>
        </w:rPr>
        <w:t xml:space="preserve">nemen deel aan </w:t>
      </w:r>
      <w:r w:rsidRPr="0016065C">
        <w:rPr>
          <w:szCs w:val="22"/>
        </w:rPr>
        <w:t>werkoverleggen en zijn verantwoordelijk voor het beheer en de hygiëne van de inventaris. Op deze manier dragen ze bij aan een schone en veilige opvangomgeving</w:t>
      </w:r>
      <w:r w:rsidR="009D16C5">
        <w:rPr>
          <w:szCs w:val="22"/>
        </w:rPr>
        <w:t xml:space="preserve">. </w:t>
      </w:r>
    </w:p>
    <w:p w14:paraId="07A9F18C" w14:textId="77777777" w:rsidR="00D04801" w:rsidRPr="003427BD" w:rsidRDefault="00D04801" w:rsidP="00FF1363">
      <w:pPr>
        <w:spacing w:line="276" w:lineRule="auto"/>
        <w:jc w:val="both"/>
        <w:rPr>
          <w:szCs w:val="22"/>
        </w:rPr>
      </w:pPr>
    </w:p>
    <w:p w14:paraId="606FCC18" w14:textId="3F1DE531" w:rsidR="00D879B8" w:rsidRPr="00BE214A" w:rsidRDefault="00EF63B3" w:rsidP="00FF1363">
      <w:pPr>
        <w:spacing w:line="276" w:lineRule="auto"/>
        <w:jc w:val="both"/>
        <w:rPr>
          <w:b/>
          <w:bCs/>
          <w:color w:val="538135"/>
          <w:szCs w:val="22"/>
        </w:rPr>
      </w:pPr>
      <w:r w:rsidRPr="00BE214A">
        <w:rPr>
          <w:b/>
          <w:bCs/>
          <w:color w:val="538135"/>
          <w:szCs w:val="22"/>
        </w:rPr>
        <w:t>De</w:t>
      </w:r>
      <w:r w:rsidR="00C83774">
        <w:rPr>
          <w:b/>
          <w:bCs/>
          <w:color w:val="538135"/>
          <w:szCs w:val="22"/>
        </w:rPr>
        <w:t xml:space="preserve"> </w:t>
      </w:r>
      <w:r w:rsidR="007F26A1">
        <w:rPr>
          <w:b/>
          <w:bCs/>
          <w:color w:val="538135"/>
          <w:szCs w:val="22"/>
        </w:rPr>
        <w:t>clustermanager</w:t>
      </w:r>
    </w:p>
    <w:p w14:paraId="4A9366F9" w14:textId="1350C73F" w:rsidR="00EB4F4C" w:rsidRDefault="00BE214A" w:rsidP="00FF1363">
      <w:pPr>
        <w:spacing w:line="276" w:lineRule="auto"/>
        <w:jc w:val="both"/>
        <w:rPr>
          <w:szCs w:val="22"/>
        </w:rPr>
      </w:pPr>
      <w:r>
        <w:rPr>
          <w:szCs w:val="22"/>
        </w:rPr>
        <w:t xml:space="preserve">Onze </w:t>
      </w:r>
      <w:r w:rsidR="007F26A1">
        <w:rPr>
          <w:szCs w:val="22"/>
        </w:rPr>
        <w:t xml:space="preserve">twee clustermanagers </w:t>
      </w:r>
      <w:r>
        <w:rPr>
          <w:szCs w:val="22"/>
        </w:rPr>
        <w:t xml:space="preserve">zijn </w:t>
      </w:r>
      <w:r w:rsidR="00EB4F4C" w:rsidRPr="003427BD">
        <w:rPr>
          <w:szCs w:val="22"/>
        </w:rPr>
        <w:t>verantwoordelijk voor het aansturen en coördineren van de dagelijkse gang van zaken binnen</w:t>
      </w:r>
      <w:r>
        <w:rPr>
          <w:szCs w:val="22"/>
        </w:rPr>
        <w:t xml:space="preserve"> de</w:t>
      </w:r>
      <w:r w:rsidR="007F26A1">
        <w:rPr>
          <w:szCs w:val="22"/>
        </w:rPr>
        <w:t xml:space="preserve"> verschillende</w:t>
      </w:r>
      <w:r>
        <w:rPr>
          <w:szCs w:val="22"/>
        </w:rPr>
        <w:t xml:space="preserve"> locatie</w:t>
      </w:r>
      <w:r w:rsidR="007F26A1">
        <w:rPr>
          <w:szCs w:val="22"/>
        </w:rPr>
        <w:t>s</w:t>
      </w:r>
      <w:r w:rsidR="00EB4F4C" w:rsidRPr="003427BD">
        <w:rPr>
          <w:szCs w:val="22"/>
        </w:rPr>
        <w:t xml:space="preserve">. De taken omvatten het implementeren en bewaken van het </w:t>
      </w:r>
      <w:r w:rsidR="00EB4F4C" w:rsidRPr="000D7B6C">
        <w:rPr>
          <w:szCs w:val="22"/>
        </w:rPr>
        <w:t xml:space="preserve">beleid, het aansturen en begeleiden van </w:t>
      </w:r>
      <w:r w:rsidR="000D7B6C" w:rsidRPr="000D7B6C">
        <w:rPr>
          <w:szCs w:val="22"/>
        </w:rPr>
        <w:t xml:space="preserve">de beroepskrachten, </w:t>
      </w:r>
      <w:r w:rsidR="00EB4F4C" w:rsidRPr="000D7B6C">
        <w:rPr>
          <w:szCs w:val="22"/>
        </w:rPr>
        <w:t xml:space="preserve">het coördineren van administratieve taken en het uitwisselen van informatie met ouders. </w:t>
      </w:r>
      <w:r w:rsidR="00194BF2">
        <w:rPr>
          <w:szCs w:val="22"/>
        </w:rPr>
        <w:t>De clustermanager</w:t>
      </w:r>
      <w:r w:rsidR="000D7B6C" w:rsidRPr="000D7B6C">
        <w:rPr>
          <w:szCs w:val="22"/>
        </w:rPr>
        <w:t xml:space="preserve"> </w:t>
      </w:r>
      <w:r w:rsidR="00EB4F4C" w:rsidRPr="000D7B6C">
        <w:rPr>
          <w:szCs w:val="22"/>
        </w:rPr>
        <w:t>heeft ook een signalerende en rapporterende rol richting</w:t>
      </w:r>
      <w:r w:rsidR="000D7B6C" w:rsidRPr="000D7B6C">
        <w:rPr>
          <w:szCs w:val="22"/>
        </w:rPr>
        <w:t xml:space="preserve"> de directie</w:t>
      </w:r>
      <w:r w:rsidR="00EB4F4C" w:rsidRPr="000D7B6C">
        <w:rPr>
          <w:szCs w:val="22"/>
        </w:rPr>
        <w:t xml:space="preserve"> en is verantwoordelijk voor het faciliteren van de interne organisatieprocessen.</w:t>
      </w:r>
    </w:p>
    <w:p w14:paraId="417C58CB" w14:textId="77777777" w:rsidR="00D04801" w:rsidRDefault="00D04801" w:rsidP="00FF1363">
      <w:pPr>
        <w:spacing w:line="276" w:lineRule="auto"/>
        <w:jc w:val="both"/>
        <w:rPr>
          <w:szCs w:val="22"/>
        </w:rPr>
      </w:pPr>
    </w:p>
    <w:p w14:paraId="04E54730" w14:textId="4CDA5F2F" w:rsidR="00B41C17" w:rsidRPr="00B41C17" w:rsidRDefault="00D04801" w:rsidP="00FF1363">
      <w:pPr>
        <w:spacing w:line="276" w:lineRule="auto"/>
        <w:jc w:val="both"/>
        <w:rPr>
          <w:b/>
          <w:bCs/>
          <w:color w:val="538135"/>
          <w:szCs w:val="22"/>
        </w:rPr>
      </w:pPr>
      <w:r w:rsidRPr="009C076A">
        <w:rPr>
          <w:b/>
          <w:bCs/>
          <w:color w:val="538135"/>
          <w:szCs w:val="22"/>
        </w:rPr>
        <w:t>De assistent</w:t>
      </w:r>
      <w:r w:rsidR="00194BF2">
        <w:rPr>
          <w:b/>
          <w:bCs/>
          <w:color w:val="538135"/>
          <w:szCs w:val="22"/>
        </w:rPr>
        <w:t>-</w:t>
      </w:r>
      <w:r w:rsidRPr="009C076A">
        <w:rPr>
          <w:b/>
          <w:bCs/>
          <w:color w:val="538135"/>
          <w:szCs w:val="22"/>
        </w:rPr>
        <w:t>l</w:t>
      </w:r>
      <w:r w:rsidR="00A312E0">
        <w:rPr>
          <w:b/>
          <w:bCs/>
          <w:color w:val="538135"/>
          <w:szCs w:val="22"/>
        </w:rPr>
        <w:t>eidinggevende</w:t>
      </w:r>
    </w:p>
    <w:p w14:paraId="735047AA" w14:textId="070856E9" w:rsidR="00EB4F4C" w:rsidRDefault="00B41C17" w:rsidP="00FF1363">
      <w:pPr>
        <w:spacing w:line="276" w:lineRule="auto"/>
        <w:jc w:val="both"/>
        <w:rPr>
          <w:szCs w:val="22"/>
        </w:rPr>
      </w:pPr>
      <w:r w:rsidRPr="00B41C17">
        <w:rPr>
          <w:szCs w:val="22"/>
        </w:rPr>
        <w:t xml:space="preserve">De assistent-leidinggevende zorgt voor een soepele dagelijkse gang van zaken binnen verschillende locaties. Haar verantwoordelijkheden omvatten het aansturen van de beroepskrachten en het ondersteunen van </w:t>
      </w:r>
      <w:r>
        <w:rPr>
          <w:szCs w:val="22"/>
        </w:rPr>
        <w:t xml:space="preserve">de </w:t>
      </w:r>
      <w:r w:rsidRPr="00B41C17">
        <w:rPr>
          <w:szCs w:val="22"/>
        </w:rPr>
        <w:t>clustermanagers, het coördineren van interne bedrijfsvoering, het uitwisselen van informatie en het beschikbaar houden van ruimtes en materiaal. Het primaire doel van deze rol is het waarborgen van de kwaliteit van de dienstverlening.</w:t>
      </w:r>
    </w:p>
    <w:p w14:paraId="5518B658" w14:textId="77777777" w:rsidR="00B41C17" w:rsidRPr="003427BD" w:rsidRDefault="00B41C17" w:rsidP="00FF1363">
      <w:pPr>
        <w:spacing w:line="276" w:lineRule="auto"/>
        <w:jc w:val="both"/>
        <w:rPr>
          <w:rFonts w:cs="Segoe UI"/>
          <w:color w:val="374151"/>
          <w:szCs w:val="22"/>
          <w:shd w:val="clear" w:color="auto" w:fill="F7F7F8"/>
        </w:rPr>
      </w:pPr>
    </w:p>
    <w:p w14:paraId="78387171" w14:textId="67393FB0" w:rsidR="005D1A60" w:rsidRPr="00D545E6" w:rsidRDefault="00EF63B3" w:rsidP="00FF1363">
      <w:pPr>
        <w:spacing w:line="276" w:lineRule="auto"/>
        <w:jc w:val="both"/>
        <w:rPr>
          <w:b/>
          <w:bCs/>
          <w:color w:val="538135"/>
          <w:szCs w:val="22"/>
        </w:rPr>
      </w:pPr>
      <w:r w:rsidRPr="00D545E6">
        <w:rPr>
          <w:b/>
          <w:bCs/>
          <w:color w:val="538135"/>
          <w:szCs w:val="22"/>
        </w:rPr>
        <w:t>De p</w:t>
      </w:r>
      <w:r w:rsidR="005D1A60" w:rsidRPr="00D545E6">
        <w:rPr>
          <w:b/>
          <w:bCs/>
          <w:color w:val="538135"/>
          <w:szCs w:val="22"/>
        </w:rPr>
        <w:t>edagogisch coach</w:t>
      </w:r>
      <w:r w:rsidR="00FE4846">
        <w:rPr>
          <w:b/>
          <w:bCs/>
          <w:color w:val="538135"/>
          <w:szCs w:val="22"/>
        </w:rPr>
        <w:t xml:space="preserve"> en beleidsmedewerker</w:t>
      </w:r>
    </w:p>
    <w:p w14:paraId="7121127F" w14:textId="50E0B590" w:rsidR="000420A3" w:rsidRDefault="00F42B7A" w:rsidP="00FF1363">
      <w:pPr>
        <w:spacing w:line="276" w:lineRule="auto"/>
        <w:jc w:val="both"/>
        <w:rPr>
          <w:szCs w:val="22"/>
        </w:rPr>
      </w:pPr>
      <w:r w:rsidRPr="00F42B7A">
        <w:rPr>
          <w:szCs w:val="22"/>
        </w:rPr>
        <w:t xml:space="preserve">De pedagogisch coach en beleidsmedewerker heeft als taak om de pedagogische kwaliteit te bevorderen en de professionele ontwikkeling van de beroepskrachten te ondersteunen. Dit omvat coaching bij knelpunten, het bewaken van de kwaliteit en het verstrekken van advies. Als spil tussen het pedagogische beleid en de uitvoering ervan, vervult de pedagogisch coach een centrale rol. </w:t>
      </w:r>
      <w:r w:rsidR="00AB627D">
        <w:rPr>
          <w:szCs w:val="22"/>
        </w:rPr>
        <w:t>I</w:t>
      </w:r>
      <w:r w:rsidRPr="00F42B7A">
        <w:rPr>
          <w:szCs w:val="22"/>
        </w:rPr>
        <w:t xml:space="preserve">nformatie over de planning van </w:t>
      </w:r>
      <w:r w:rsidR="00AB627D">
        <w:rPr>
          <w:szCs w:val="22"/>
        </w:rPr>
        <w:t xml:space="preserve">de </w:t>
      </w:r>
      <w:r w:rsidRPr="00F42B7A">
        <w:rPr>
          <w:szCs w:val="22"/>
        </w:rPr>
        <w:t xml:space="preserve">coaching en de toewijzing van de wettelijk vereiste coach- en beleidsuren </w:t>
      </w:r>
      <w:r w:rsidR="00AB627D">
        <w:rPr>
          <w:szCs w:val="22"/>
        </w:rPr>
        <w:t>staan vermeld in het coachplan. Deze</w:t>
      </w:r>
      <w:r w:rsidR="00746005">
        <w:rPr>
          <w:szCs w:val="22"/>
        </w:rPr>
        <w:t xml:space="preserve"> is te vinden in het ouderportaal.</w:t>
      </w:r>
      <w:r w:rsidRPr="00F42B7A">
        <w:rPr>
          <w:szCs w:val="22"/>
        </w:rPr>
        <w:t xml:space="preserve"> </w:t>
      </w:r>
    </w:p>
    <w:p w14:paraId="7C34D22B" w14:textId="77777777" w:rsidR="00170DB6" w:rsidRDefault="00170DB6" w:rsidP="00FF1363">
      <w:pPr>
        <w:spacing w:line="276" w:lineRule="auto"/>
        <w:jc w:val="both"/>
        <w:rPr>
          <w:szCs w:val="22"/>
        </w:rPr>
      </w:pPr>
    </w:p>
    <w:p w14:paraId="160C6180" w14:textId="710B0543" w:rsidR="00741327" w:rsidRDefault="00F42B7A" w:rsidP="00FF1363">
      <w:pPr>
        <w:spacing w:line="276" w:lineRule="auto"/>
        <w:jc w:val="both"/>
        <w:rPr>
          <w:szCs w:val="22"/>
        </w:rPr>
      </w:pPr>
      <w:r w:rsidRPr="00F42B7A">
        <w:rPr>
          <w:szCs w:val="22"/>
        </w:rPr>
        <w:t xml:space="preserve">De ontwikkeling en </w:t>
      </w:r>
      <w:r w:rsidR="00126677">
        <w:rPr>
          <w:szCs w:val="22"/>
        </w:rPr>
        <w:t>implementatie</w:t>
      </w:r>
      <w:r w:rsidRPr="00F42B7A">
        <w:rPr>
          <w:szCs w:val="22"/>
        </w:rPr>
        <w:t xml:space="preserve"> van het pedagogisch beleid worden geleid door de directie en </w:t>
      </w:r>
      <w:r w:rsidR="00D97494">
        <w:rPr>
          <w:szCs w:val="22"/>
        </w:rPr>
        <w:t>clustermanagers</w:t>
      </w:r>
      <w:r w:rsidRPr="00F42B7A">
        <w:rPr>
          <w:szCs w:val="22"/>
        </w:rPr>
        <w:t>, in nauwe samenwerking met de pedagogisch coaches van SKW. Op locatieniveau begeleidt de pedagogisch coach de beroepskrachten bij het implementeren van het pedagogische beleid en het behalen van pedagogische doelen. Door gezamenlijke observatie en reflectie op de dagelijkse praktijk van interactie met</w:t>
      </w:r>
      <w:r>
        <w:rPr>
          <w:szCs w:val="22"/>
        </w:rPr>
        <w:t xml:space="preserve"> de</w:t>
      </w:r>
      <w:r w:rsidRPr="00F42B7A">
        <w:rPr>
          <w:szCs w:val="22"/>
        </w:rPr>
        <w:t xml:space="preserve"> kinderen, krijgt elke </w:t>
      </w:r>
      <w:r>
        <w:rPr>
          <w:szCs w:val="22"/>
        </w:rPr>
        <w:t>beroepskracht</w:t>
      </w:r>
      <w:r w:rsidRPr="00F42B7A">
        <w:rPr>
          <w:szCs w:val="22"/>
        </w:rPr>
        <w:t xml:space="preserve"> de </w:t>
      </w:r>
      <w:r w:rsidRPr="00F42B7A">
        <w:rPr>
          <w:szCs w:val="22"/>
        </w:rPr>
        <w:lastRenderedPageBreak/>
        <w:t>kans om op unieke wijze te groeien en bij te dragen aan het verbeteren van de pedagogische kwaliteit. Daarnaast voorziet de pedagogisch coach de directie en locatiemanagers van input met betrekking tot het gevoerde beleid.</w:t>
      </w:r>
    </w:p>
    <w:p w14:paraId="24CE672B" w14:textId="77777777" w:rsidR="00F42B7A" w:rsidRDefault="00F42B7A" w:rsidP="00FF1363">
      <w:pPr>
        <w:spacing w:line="276" w:lineRule="auto"/>
        <w:jc w:val="both"/>
        <w:rPr>
          <w:szCs w:val="22"/>
        </w:rPr>
      </w:pPr>
    </w:p>
    <w:p w14:paraId="18289B23" w14:textId="77777777" w:rsidR="00741327" w:rsidRPr="00202505" w:rsidRDefault="00741327" w:rsidP="00FF1363">
      <w:pPr>
        <w:spacing w:line="276" w:lineRule="auto"/>
        <w:jc w:val="both"/>
        <w:rPr>
          <w:b/>
          <w:bCs/>
          <w:color w:val="538135"/>
          <w:szCs w:val="22"/>
        </w:rPr>
      </w:pPr>
      <w:r w:rsidRPr="00202505">
        <w:rPr>
          <w:b/>
          <w:bCs/>
          <w:color w:val="538135"/>
          <w:szCs w:val="22"/>
        </w:rPr>
        <w:t>De huishoudelijk medewerker</w:t>
      </w:r>
    </w:p>
    <w:p w14:paraId="68D45E30" w14:textId="77777777" w:rsidR="00741327" w:rsidRPr="0026344D" w:rsidRDefault="00741327" w:rsidP="00FF1363">
      <w:pPr>
        <w:spacing w:line="276" w:lineRule="auto"/>
        <w:jc w:val="both"/>
        <w:rPr>
          <w:szCs w:val="22"/>
        </w:rPr>
      </w:pPr>
      <w:r>
        <w:rPr>
          <w:szCs w:val="22"/>
        </w:rPr>
        <w:t xml:space="preserve">Onze </w:t>
      </w:r>
      <w:r w:rsidRPr="0026344D">
        <w:rPr>
          <w:szCs w:val="22"/>
        </w:rPr>
        <w:t>huishoudelijk medewerker</w:t>
      </w:r>
      <w:r>
        <w:rPr>
          <w:szCs w:val="22"/>
        </w:rPr>
        <w:t xml:space="preserve">s zijn </w:t>
      </w:r>
      <w:r w:rsidRPr="0026344D">
        <w:rPr>
          <w:szCs w:val="22"/>
        </w:rPr>
        <w:t xml:space="preserve">verantwoordelijk voor het schoonhouden van alle ruimtes </w:t>
      </w:r>
      <w:r>
        <w:rPr>
          <w:szCs w:val="22"/>
        </w:rPr>
        <w:t xml:space="preserve">binnen SKW, zoals het </w:t>
      </w:r>
      <w:r w:rsidRPr="0026344D">
        <w:rPr>
          <w:szCs w:val="22"/>
        </w:rPr>
        <w:t xml:space="preserve">centraal bureau en </w:t>
      </w:r>
      <w:r>
        <w:rPr>
          <w:szCs w:val="22"/>
        </w:rPr>
        <w:t>de verschillende locaties</w:t>
      </w:r>
      <w:r w:rsidRPr="0026344D">
        <w:rPr>
          <w:szCs w:val="22"/>
        </w:rPr>
        <w:t>.</w:t>
      </w:r>
      <w:r>
        <w:rPr>
          <w:szCs w:val="22"/>
        </w:rPr>
        <w:t xml:space="preserve"> </w:t>
      </w:r>
      <w:r w:rsidRPr="00155C0F">
        <w:rPr>
          <w:szCs w:val="22"/>
        </w:rPr>
        <w:t>Het doel van de huishoudelijk medewerkers is om medewerkers en kinderen een schone en hygiënische omgeving te bieden door verschillende taken uit te voeren, zoals schoonmaakwerkzaamheden, het beheren van schoonmaakmaterialen en -middelen, en het melden van eventuele gebreken aan de gebouwen.</w:t>
      </w:r>
    </w:p>
    <w:p w14:paraId="362E346D" w14:textId="77777777" w:rsidR="00741327" w:rsidRPr="0026344D" w:rsidRDefault="00741327" w:rsidP="00FF1363">
      <w:pPr>
        <w:spacing w:line="276" w:lineRule="auto"/>
        <w:jc w:val="both"/>
        <w:rPr>
          <w:b/>
          <w:bCs/>
          <w:szCs w:val="22"/>
        </w:rPr>
      </w:pPr>
    </w:p>
    <w:p w14:paraId="259DFD09" w14:textId="77777777" w:rsidR="00741327" w:rsidRPr="00B76A6F" w:rsidRDefault="00741327" w:rsidP="00FF1363">
      <w:pPr>
        <w:spacing w:line="276" w:lineRule="auto"/>
        <w:jc w:val="both"/>
        <w:rPr>
          <w:b/>
          <w:bCs/>
          <w:color w:val="538135"/>
          <w:szCs w:val="22"/>
        </w:rPr>
      </w:pPr>
      <w:r w:rsidRPr="00B76A6F">
        <w:rPr>
          <w:b/>
          <w:bCs/>
          <w:color w:val="538135"/>
          <w:szCs w:val="22"/>
        </w:rPr>
        <w:t>De groepshulp</w:t>
      </w:r>
    </w:p>
    <w:p w14:paraId="779DD280" w14:textId="6F7B925B" w:rsidR="00741327" w:rsidRPr="0026344D" w:rsidRDefault="00741327" w:rsidP="00FF1363">
      <w:pPr>
        <w:spacing w:line="276" w:lineRule="auto"/>
        <w:jc w:val="both"/>
        <w:rPr>
          <w:szCs w:val="22"/>
        </w:rPr>
      </w:pPr>
      <w:r>
        <w:rPr>
          <w:szCs w:val="22"/>
        </w:rPr>
        <w:t>De</w:t>
      </w:r>
      <w:r w:rsidRPr="00C919BF">
        <w:rPr>
          <w:szCs w:val="22"/>
        </w:rPr>
        <w:t xml:space="preserve"> </w:t>
      </w:r>
      <w:r w:rsidRPr="0026344D">
        <w:rPr>
          <w:szCs w:val="22"/>
        </w:rPr>
        <w:t xml:space="preserve">groepshulp is een onmisbare schakel in ons kindercentrum. Zij ondersteunt de pedagogisch </w:t>
      </w:r>
      <w:r w:rsidR="00FF1363">
        <w:rPr>
          <w:szCs w:val="22"/>
        </w:rPr>
        <w:t xml:space="preserve">professionals </w:t>
      </w:r>
      <w:r w:rsidRPr="0026344D">
        <w:rPr>
          <w:szCs w:val="22"/>
        </w:rPr>
        <w:t xml:space="preserve">bij de dagelijkse werkzaamheden en kan daarbij ingezet worden voor algemeen verzorgende taken en/of licht huishoudelijke werkzaamheden. </w:t>
      </w:r>
      <w:r>
        <w:rPr>
          <w:szCs w:val="22"/>
        </w:rPr>
        <w:t>Hi</w:t>
      </w:r>
      <w:r w:rsidRPr="0026344D">
        <w:rPr>
          <w:szCs w:val="22"/>
        </w:rPr>
        <w:t>erbij kan gedacht worden aan</w:t>
      </w:r>
      <w:r>
        <w:rPr>
          <w:szCs w:val="22"/>
        </w:rPr>
        <w:t xml:space="preserve"> h</w:t>
      </w:r>
      <w:r w:rsidRPr="0026344D">
        <w:rPr>
          <w:szCs w:val="22"/>
        </w:rPr>
        <w:t>et helpen met eten geven en verschonen van de kinderen. Dankzij de inzet van de groep</w:t>
      </w:r>
      <w:r>
        <w:rPr>
          <w:szCs w:val="22"/>
        </w:rPr>
        <w:t>s</w:t>
      </w:r>
      <w:r w:rsidRPr="0026344D">
        <w:rPr>
          <w:szCs w:val="22"/>
        </w:rPr>
        <w:t>hulp kunnen wij als team onze pedagogische doelen verwezenlijken en zorgen voor een veilige en vertrouwde omgeving voor onze kinderen.</w:t>
      </w:r>
    </w:p>
    <w:p w14:paraId="069B8ACD" w14:textId="77777777" w:rsidR="00741327" w:rsidRPr="00880AAE" w:rsidRDefault="00741327" w:rsidP="00FF1363">
      <w:pPr>
        <w:spacing w:line="276" w:lineRule="auto"/>
        <w:jc w:val="both"/>
        <w:rPr>
          <w:rFonts w:eastAsiaTheme="majorEastAsia"/>
          <w:szCs w:val="22"/>
        </w:rPr>
      </w:pPr>
    </w:p>
    <w:p w14:paraId="68E8D14C" w14:textId="2486ED5C" w:rsidR="00383B98" w:rsidRDefault="004A3C80" w:rsidP="00FF1363">
      <w:pPr>
        <w:pStyle w:val="Kop2"/>
        <w:spacing w:line="276" w:lineRule="auto"/>
        <w:jc w:val="both"/>
        <w:rPr>
          <w:color w:val="365F91"/>
        </w:rPr>
      </w:pPr>
      <w:bookmarkStart w:id="101" w:name="_Toc160102497"/>
      <w:bookmarkStart w:id="102" w:name="_Toc170215763"/>
      <w:r>
        <w:rPr>
          <w:color w:val="365F91"/>
        </w:rPr>
        <w:t>6</w:t>
      </w:r>
      <w:r w:rsidR="00B6005D" w:rsidRPr="00B6005D">
        <w:rPr>
          <w:color w:val="365F91"/>
        </w:rPr>
        <w:t xml:space="preserve">.2 </w:t>
      </w:r>
      <w:r w:rsidR="00613246" w:rsidRPr="00B6005D">
        <w:rPr>
          <w:color w:val="365F91"/>
        </w:rPr>
        <w:t xml:space="preserve">Stagiaires en </w:t>
      </w:r>
      <w:r w:rsidR="00613246" w:rsidRPr="004A3C80">
        <w:rPr>
          <w:color w:val="365F91"/>
        </w:rPr>
        <w:t>beroepskrachten</w:t>
      </w:r>
      <w:r w:rsidR="00613246" w:rsidRPr="00B6005D">
        <w:rPr>
          <w:color w:val="365F91"/>
        </w:rPr>
        <w:t xml:space="preserve"> in ontwikkeling</w:t>
      </w:r>
      <w:bookmarkStart w:id="103" w:name="_Toc109576003"/>
      <w:bookmarkEnd w:id="101"/>
      <w:bookmarkEnd w:id="102"/>
    </w:p>
    <w:p w14:paraId="786D56ED" w14:textId="77777777" w:rsidR="00E45DE3" w:rsidRPr="00E45DE3" w:rsidRDefault="00E45DE3" w:rsidP="00FF1363">
      <w:pPr>
        <w:jc w:val="both"/>
      </w:pPr>
    </w:p>
    <w:p w14:paraId="28581CA2" w14:textId="73CA1554" w:rsidR="00E45DE3" w:rsidRPr="008D2E85" w:rsidRDefault="00E45DE3" w:rsidP="00FF1363">
      <w:pPr>
        <w:spacing w:line="276" w:lineRule="auto"/>
        <w:jc w:val="both"/>
        <w:rPr>
          <w:rFonts w:eastAsiaTheme="majorEastAsia" w:cstheme="minorHAnsi"/>
          <w:szCs w:val="22"/>
        </w:rPr>
      </w:pPr>
      <w:r w:rsidRPr="008D2E85">
        <w:rPr>
          <w:rFonts w:eastAsiaTheme="majorEastAsia" w:cstheme="minorHAnsi"/>
          <w:szCs w:val="22"/>
        </w:rPr>
        <w:t xml:space="preserve">SKW is een erkend leerbedrijf. Wij geloven in ‘opleiden op de werkvloer’ en bieden graag een leerplek voor stagiaires. </w:t>
      </w:r>
    </w:p>
    <w:p w14:paraId="6D5D0080" w14:textId="77777777" w:rsidR="00B6005D" w:rsidRPr="00B6005D" w:rsidRDefault="00B6005D" w:rsidP="00FF1363">
      <w:pPr>
        <w:jc w:val="both"/>
      </w:pPr>
    </w:p>
    <w:p w14:paraId="27A3F38E" w14:textId="01C0377A" w:rsidR="0067518D" w:rsidRPr="00357A25" w:rsidRDefault="004A3C80" w:rsidP="00FF1363">
      <w:pPr>
        <w:pStyle w:val="Kop3"/>
        <w:spacing w:line="276" w:lineRule="auto"/>
        <w:jc w:val="both"/>
        <w:rPr>
          <w:color w:val="538135"/>
        </w:rPr>
      </w:pPr>
      <w:bookmarkStart w:id="104" w:name="_Toc161221650"/>
      <w:bookmarkStart w:id="105" w:name="_Toc161228462"/>
      <w:bookmarkStart w:id="106" w:name="_Toc161326966"/>
      <w:bookmarkStart w:id="107" w:name="_Toc162278260"/>
      <w:bookmarkStart w:id="108" w:name="_Toc170215764"/>
      <w:r>
        <w:rPr>
          <w:color w:val="538135"/>
        </w:rPr>
        <w:t>6</w:t>
      </w:r>
      <w:r w:rsidR="00613246" w:rsidRPr="00B6005D">
        <w:rPr>
          <w:color w:val="538135"/>
        </w:rPr>
        <w:t>.2.1 Stagiaires pedagogisch medewerker</w:t>
      </w:r>
      <w:bookmarkEnd w:id="104"/>
      <w:bookmarkEnd w:id="105"/>
      <w:bookmarkEnd w:id="106"/>
      <w:bookmarkEnd w:id="107"/>
      <w:bookmarkEnd w:id="108"/>
    </w:p>
    <w:p w14:paraId="010B1892" w14:textId="6D1FBFA1" w:rsidR="00613246" w:rsidRDefault="0067518D" w:rsidP="00FF1363">
      <w:pPr>
        <w:spacing w:line="276" w:lineRule="auto"/>
        <w:jc w:val="both"/>
        <w:rPr>
          <w:szCs w:val="22"/>
        </w:rPr>
      </w:pPr>
      <w:r w:rsidRPr="0067518D">
        <w:rPr>
          <w:szCs w:val="22"/>
        </w:rPr>
        <w:t>Stagiaires zijn van harte welkom bij</w:t>
      </w:r>
      <w:r>
        <w:rPr>
          <w:szCs w:val="22"/>
        </w:rPr>
        <w:t xml:space="preserve"> SKW</w:t>
      </w:r>
      <w:r w:rsidRPr="0067518D">
        <w:rPr>
          <w:szCs w:val="22"/>
        </w:rPr>
        <w:t>. We vinden het belangrijk om hen een goede en professionele begeleiding te bieden tijdens hun BBL- of BOL-opleiding tot</w:t>
      </w:r>
      <w:r w:rsidR="00F66561">
        <w:rPr>
          <w:szCs w:val="22"/>
        </w:rPr>
        <w:t xml:space="preserve"> pedagogisch </w:t>
      </w:r>
      <w:r w:rsidR="00FF1363">
        <w:rPr>
          <w:szCs w:val="22"/>
        </w:rPr>
        <w:t>professional</w:t>
      </w:r>
      <w:r w:rsidR="00F66561">
        <w:rPr>
          <w:szCs w:val="22"/>
        </w:rPr>
        <w:t>. We</w:t>
      </w:r>
      <w:r w:rsidRPr="0067518D">
        <w:rPr>
          <w:szCs w:val="22"/>
        </w:rPr>
        <w:t xml:space="preserve"> willen dat onze stagiaires zich welkom voelen en zich zo goed als mogelijk kunnen ontwikkelen in onze kinderopvangorganisatie.</w:t>
      </w:r>
    </w:p>
    <w:p w14:paraId="7F401E24" w14:textId="77777777" w:rsidR="00EE5CD3" w:rsidRPr="003427BD" w:rsidRDefault="00EE5CD3" w:rsidP="00DF0B5D">
      <w:pPr>
        <w:spacing w:line="276" w:lineRule="auto"/>
        <w:rPr>
          <w:rFonts w:cs="Courier New"/>
          <w:sz w:val="20"/>
          <w:szCs w:val="20"/>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613246" w:rsidRPr="006728BF" w14:paraId="13E08EAF" w14:textId="77777777" w:rsidTr="00C64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hemeFill="accent6" w:themeFillTint="33"/>
          </w:tcPr>
          <w:p w14:paraId="056EFA9A" w14:textId="77777777" w:rsidR="00613246" w:rsidRPr="006728BF" w:rsidRDefault="00613246" w:rsidP="00DF0B5D">
            <w:pPr>
              <w:pStyle w:val="Tekstzonderopmaak"/>
              <w:spacing w:line="276" w:lineRule="auto"/>
              <w:jc w:val="left"/>
              <w:rPr>
                <w:rFonts w:ascii="Avenir Book" w:hAnsi="Avenir Book" w:cs="Courier New"/>
                <w:b w:val="0"/>
                <w:bCs w:val="0"/>
                <w:color w:val="549E38"/>
                <w:sz w:val="22"/>
                <w:szCs w:val="22"/>
              </w:rPr>
            </w:pPr>
          </w:p>
          <w:p w14:paraId="0D90932B" w14:textId="77777777" w:rsidR="00613246" w:rsidRPr="00765952" w:rsidRDefault="00613246" w:rsidP="00765952">
            <w:pPr>
              <w:pStyle w:val="Tekstzonderopmaak"/>
              <w:spacing w:line="276" w:lineRule="auto"/>
              <w:ind w:left="309" w:firstLine="425"/>
              <w:jc w:val="left"/>
              <w:rPr>
                <w:rFonts w:ascii="Avenir Book" w:hAnsi="Avenir Book" w:cs="Courier New"/>
                <w:b w:val="0"/>
                <w:bCs w:val="0"/>
                <w:color w:val="538135"/>
                <w:sz w:val="22"/>
                <w:szCs w:val="22"/>
                <w:u w:val="single"/>
              </w:rPr>
            </w:pPr>
            <w:r w:rsidRPr="00765952">
              <w:rPr>
                <w:rFonts w:ascii="Avenir Book" w:hAnsi="Avenir Book" w:cs="Courier New"/>
                <w:b w:val="0"/>
                <w:bCs w:val="0"/>
                <w:color w:val="538135"/>
                <w:sz w:val="22"/>
                <w:szCs w:val="22"/>
                <w:u w:val="single"/>
              </w:rPr>
              <w:t>Start stagiaires BBL en BOL</w:t>
            </w:r>
          </w:p>
          <w:p w14:paraId="7E6A90B4" w14:textId="77777777" w:rsidR="00613246" w:rsidRPr="006728BF" w:rsidRDefault="00613246" w:rsidP="00DF0B5D">
            <w:pPr>
              <w:pStyle w:val="Tekstzonderopmaak"/>
              <w:spacing w:line="276" w:lineRule="auto"/>
              <w:jc w:val="left"/>
              <w:rPr>
                <w:rFonts w:ascii="Avenir Book" w:hAnsi="Avenir Book" w:cs="Courier New"/>
                <w:b w:val="0"/>
                <w:bCs w:val="0"/>
                <w:color w:val="auto"/>
                <w:sz w:val="22"/>
                <w:szCs w:val="22"/>
              </w:rPr>
            </w:pPr>
          </w:p>
          <w:p w14:paraId="593E34CD" w14:textId="3040180C" w:rsidR="00613246" w:rsidRPr="00357A25"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357A25">
              <w:rPr>
                <w:rFonts w:ascii="Avenir Book" w:hAnsi="Avenir Book" w:cs="Arial"/>
                <w:b w:val="0"/>
                <w:bCs w:val="0"/>
                <w:color w:val="538135"/>
                <w:szCs w:val="22"/>
              </w:rPr>
              <w:t>De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w:t>
            </w:r>
            <w:r w:rsidRPr="00E5790B">
              <w:rPr>
                <w:rFonts w:ascii="Avenir Book" w:hAnsi="Avenir Book" w:cs="Arial"/>
                <w:b w:val="0"/>
                <w:bCs w:val="0"/>
                <w:color w:val="538135"/>
                <w:szCs w:val="22"/>
              </w:rPr>
              <w:t>solliciteert, de</w:t>
            </w:r>
            <w:r w:rsidR="00E5790B" w:rsidRPr="00E5790B">
              <w:rPr>
                <w:rFonts w:ascii="Avenir Book" w:hAnsi="Avenir Book" w:cs="Arial"/>
                <w:b w:val="0"/>
                <w:bCs w:val="0"/>
                <w:color w:val="538135"/>
                <w:szCs w:val="22"/>
              </w:rPr>
              <w:t xml:space="preserve"> clustermanager</w:t>
            </w:r>
            <w:r w:rsidR="00E5790B">
              <w:rPr>
                <w:rFonts w:ascii="Avenir Book" w:hAnsi="Avenir Book" w:cs="Arial"/>
                <w:b w:val="0"/>
                <w:bCs w:val="0"/>
                <w:color w:val="538135"/>
                <w:szCs w:val="22"/>
              </w:rPr>
              <w:t xml:space="preserve"> </w:t>
            </w:r>
            <w:r w:rsidRPr="00357A25">
              <w:rPr>
                <w:rFonts w:ascii="Avenir Book" w:hAnsi="Avenir Book"/>
                <w:b w:val="0"/>
                <w:bCs w:val="0"/>
                <w:color w:val="538135"/>
                <w:szCs w:val="22"/>
              </w:rPr>
              <w:t>bespreekt de verwachtingen vanuit</w:t>
            </w:r>
            <w:r w:rsidR="00E5790B">
              <w:rPr>
                <w:rFonts w:ascii="Avenir Book" w:hAnsi="Avenir Book"/>
                <w:b w:val="0"/>
                <w:bCs w:val="0"/>
                <w:color w:val="538135"/>
                <w:szCs w:val="22"/>
              </w:rPr>
              <w:t xml:space="preserve"> SKW. </w:t>
            </w:r>
            <w:r w:rsidRPr="00357A25">
              <w:rPr>
                <w:rFonts w:ascii="Avenir Book" w:hAnsi="Avenir Book"/>
                <w:b w:val="0"/>
                <w:bCs w:val="0"/>
                <w:color w:val="538135"/>
                <w:szCs w:val="22"/>
              </w:rPr>
              <w:t>De stagiair</w:t>
            </w:r>
            <w:r w:rsidR="00420D57" w:rsidRPr="00357A25">
              <w:rPr>
                <w:rFonts w:ascii="Avenir Book" w:hAnsi="Avenir Book"/>
                <w:b w:val="0"/>
                <w:bCs w:val="0"/>
                <w:color w:val="538135"/>
                <w:szCs w:val="22"/>
              </w:rPr>
              <w:t>e</w:t>
            </w:r>
            <w:r w:rsidRPr="00357A25">
              <w:rPr>
                <w:rFonts w:ascii="Avenir Book" w:hAnsi="Avenir Book"/>
                <w:b w:val="0"/>
                <w:bCs w:val="0"/>
                <w:color w:val="538135"/>
                <w:szCs w:val="22"/>
              </w:rPr>
              <w:t xml:space="preserve"> vertelt de doelstellingen van de stageperiode</w:t>
            </w:r>
            <w:r w:rsidR="00420D57" w:rsidRPr="00357A25">
              <w:rPr>
                <w:rFonts w:ascii="Avenir Book" w:hAnsi="Avenir Book"/>
                <w:b w:val="0"/>
                <w:bCs w:val="0"/>
                <w:color w:val="538135"/>
                <w:szCs w:val="22"/>
              </w:rPr>
              <w:t>;</w:t>
            </w:r>
          </w:p>
          <w:p w14:paraId="427C71D1" w14:textId="18D574BE" w:rsidR="00613246" w:rsidRPr="00357A25"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357A25">
              <w:rPr>
                <w:rFonts w:ascii="Avenir Book" w:hAnsi="Avenir Book" w:cs="Arial"/>
                <w:b w:val="0"/>
                <w:bCs w:val="0"/>
                <w:color w:val="538135"/>
                <w:szCs w:val="22"/>
              </w:rPr>
              <w:t>De</w:t>
            </w:r>
            <w:r w:rsidR="00E5790B">
              <w:rPr>
                <w:rFonts w:ascii="Avenir Book" w:hAnsi="Avenir Book" w:cs="Arial"/>
                <w:b w:val="0"/>
                <w:bCs w:val="0"/>
                <w:color w:val="538135"/>
                <w:szCs w:val="22"/>
              </w:rPr>
              <w:t xml:space="preserve"> clustermanager</w:t>
            </w:r>
            <w:r w:rsidRPr="00357A25">
              <w:rPr>
                <w:rFonts w:ascii="Avenir Book" w:hAnsi="Avenir Book" w:cs="Arial"/>
                <w:b w:val="0"/>
                <w:bCs w:val="0"/>
                <w:color w:val="538135"/>
                <w:szCs w:val="22"/>
              </w:rPr>
              <w:t xml:space="preserve"> koppelt de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aan een vaste, ervaren </w:t>
            </w:r>
            <w:r w:rsidR="00420D57" w:rsidRPr="00357A25">
              <w:rPr>
                <w:rFonts w:ascii="Avenir Book" w:hAnsi="Avenir Book" w:cs="Arial"/>
                <w:b w:val="0"/>
                <w:bCs w:val="0"/>
                <w:color w:val="538135"/>
                <w:szCs w:val="22"/>
              </w:rPr>
              <w:t xml:space="preserve">pedagogisch </w:t>
            </w:r>
            <w:r w:rsidR="00FF1363">
              <w:rPr>
                <w:rFonts w:ascii="Avenir Book" w:hAnsi="Avenir Book" w:cs="Arial"/>
                <w:b w:val="0"/>
                <w:bCs w:val="0"/>
                <w:color w:val="538135"/>
                <w:szCs w:val="22"/>
              </w:rPr>
              <w:t>professional</w:t>
            </w:r>
            <w:r w:rsidR="0062470A">
              <w:rPr>
                <w:rFonts w:ascii="Avenir Book" w:hAnsi="Avenir Book" w:cs="Arial"/>
                <w:b w:val="0"/>
                <w:bCs w:val="0"/>
                <w:color w:val="538135"/>
                <w:szCs w:val="22"/>
              </w:rPr>
              <w:t xml:space="preserve"> die de stagiaire zal begeleiden</w:t>
            </w:r>
            <w:r w:rsidR="00420D57" w:rsidRPr="00357A25">
              <w:rPr>
                <w:rFonts w:ascii="Avenir Book" w:hAnsi="Avenir Book" w:cs="Arial"/>
                <w:b w:val="0"/>
                <w:bCs w:val="0"/>
                <w:color w:val="538135"/>
                <w:szCs w:val="22"/>
              </w:rPr>
              <w:t>;</w:t>
            </w:r>
          </w:p>
          <w:p w14:paraId="3B27347F" w14:textId="76B56258" w:rsidR="00613246" w:rsidRPr="00357A25" w:rsidRDefault="00613246" w:rsidP="00B06DA3">
            <w:pPr>
              <w:pStyle w:val="Lijstalinea"/>
              <w:numPr>
                <w:ilvl w:val="0"/>
                <w:numId w:val="2"/>
              </w:numPr>
              <w:spacing w:before="0" w:after="0"/>
              <w:ind w:right="314"/>
              <w:jc w:val="left"/>
              <w:rPr>
                <w:rFonts w:ascii="Avenir Book" w:eastAsia="Times New Roman" w:hAnsi="Avenir Book" w:cs="Arial"/>
                <w:b w:val="0"/>
                <w:bCs w:val="0"/>
                <w:color w:val="538135"/>
                <w:szCs w:val="22"/>
              </w:rPr>
            </w:pPr>
            <w:r w:rsidRPr="00357A25">
              <w:rPr>
                <w:rFonts w:ascii="Avenir Book" w:hAnsi="Avenir Book" w:cs="Arial"/>
                <w:b w:val="0"/>
                <w:bCs w:val="0"/>
                <w:color w:val="538135"/>
                <w:szCs w:val="22"/>
              </w:rPr>
              <w:t>De</w:t>
            </w:r>
            <w:r w:rsidR="00E5790B">
              <w:rPr>
                <w:rFonts w:ascii="Avenir Book" w:hAnsi="Avenir Book" w:cs="Arial"/>
                <w:b w:val="0"/>
                <w:bCs w:val="0"/>
                <w:color w:val="538135"/>
                <w:szCs w:val="22"/>
              </w:rPr>
              <w:t xml:space="preserve"> clustermanager overhandigt de</w:t>
            </w:r>
            <w:r w:rsidRPr="00357A25">
              <w:rPr>
                <w:rFonts w:ascii="Avenir Book" w:hAnsi="Avenir Book" w:cs="Arial"/>
                <w:b w:val="0"/>
                <w:bCs w:val="0"/>
                <w:color w:val="538135"/>
                <w:szCs w:val="22"/>
              </w:rPr>
              <w:t xml:space="preserv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w:t>
            </w:r>
            <w:r w:rsidRPr="00357A25">
              <w:rPr>
                <w:rFonts w:ascii="Avenir Book" w:hAnsi="Avenir Book"/>
                <w:b w:val="0"/>
                <w:bCs w:val="0"/>
                <w:color w:val="538135"/>
                <w:szCs w:val="22"/>
              </w:rPr>
              <w:t xml:space="preserve">het </w:t>
            </w:r>
            <w:r w:rsidR="00256779">
              <w:rPr>
                <w:rFonts w:ascii="Avenir Book" w:hAnsi="Avenir Book"/>
                <w:b w:val="0"/>
                <w:bCs w:val="0"/>
                <w:color w:val="538135"/>
                <w:szCs w:val="22"/>
              </w:rPr>
              <w:t>P</w:t>
            </w:r>
            <w:r w:rsidRPr="00357A25">
              <w:rPr>
                <w:rFonts w:ascii="Avenir Book" w:hAnsi="Avenir Book"/>
                <w:b w:val="0"/>
                <w:bCs w:val="0"/>
                <w:color w:val="538135"/>
                <w:szCs w:val="22"/>
              </w:rPr>
              <w:t xml:space="preserve">edagogisch beleidsplan, het beleid Veiligheid en </w:t>
            </w:r>
            <w:r w:rsidR="00C97960" w:rsidRPr="002507FB">
              <w:rPr>
                <w:rFonts w:ascii="Avenir Book" w:hAnsi="Avenir Book"/>
                <w:b w:val="0"/>
                <w:bCs w:val="0"/>
                <w:color w:val="538135"/>
                <w:szCs w:val="22"/>
              </w:rPr>
              <w:t>G</w:t>
            </w:r>
            <w:r w:rsidRPr="002507FB">
              <w:rPr>
                <w:rFonts w:ascii="Avenir Book" w:hAnsi="Avenir Book"/>
                <w:b w:val="0"/>
                <w:bCs w:val="0"/>
                <w:color w:val="538135"/>
                <w:szCs w:val="22"/>
              </w:rPr>
              <w:t xml:space="preserve">ezondheid en het </w:t>
            </w:r>
            <w:r w:rsidR="00D97494">
              <w:rPr>
                <w:rFonts w:ascii="Avenir Book" w:hAnsi="Avenir Book"/>
                <w:b w:val="0"/>
                <w:bCs w:val="0"/>
                <w:color w:val="538135"/>
                <w:szCs w:val="22"/>
              </w:rPr>
              <w:t xml:space="preserve">huishoudelijk reglement. </w:t>
            </w:r>
            <w:r w:rsidRPr="002507FB">
              <w:rPr>
                <w:rFonts w:ascii="Avenir Book" w:hAnsi="Avenir Book"/>
                <w:b w:val="0"/>
                <w:bCs w:val="0"/>
                <w:color w:val="538135"/>
                <w:szCs w:val="22"/>
              </w:rPr>
              <w:t>De</w:t>
            </w:r>
            <w:r w:rsidRPr="00357A25">
              <w:rPr>
                <w:rFonts w:ascii="Avenir Book" w:hAnsi="Avenir Book"/>
                <w:b w:val="0"/>
                <w:bCs w:val="0"/>
                <w:color w:val="538135"/>
                <w:szCs w:val="22"/>
              </w:rPr>
              <w:t xml:space="preserve"> stagiair</w:t>
            </w:r>
            <w:r w:rsidR="00420D57" w:rsidRPr="00357A25">
              <w:rPr>
                <w:rFonts w:ascii="Avenir Book" w:hAnsi="Avenir Book"/>
                <w:b w:val="0"/>
                <w:bCs w:val="0"/>
                <w:color w:val="538135"/>
                <w:szCs w:val="22"/>
              </w:rPr>
              <w:t>e</w:t>
            </w:r>
            <w:r w:rsidR="002507FB">
              <w:rPr>
                <w:rFonts w:ascii="Avenir Book" w:hAnsi="Avenir Book"/>
                <w:b w:val="0"/>
                <w:bCs w:val="0"/>
                <w:color w:val="538135"/>
                <w:szCs w:val="22"/>
              </w:rPr>
              <w:t xml:space="preserve"> neemt de documenten</w:t>
            </w:r>
            <w:r w:rsidRPr="00357A25">
              <w:rPr>
                <w:rFonts w:ascii="Avenir Book" w:hAnsi="Avenir Book"/>
                <w:b w:val="0"/>
                <w:bCs w:val="0"/>
                <w:color w:val="538135"/>
                <w:szCs w:val="22"/>
              </w:rPr>
              <w:t xml:space="preserve"> nauwkeurig door</w:t>
            </w:r>
            <w:r w:rsidR="00CB4F57">
              <w:rPr>
                <w:rFonts w:ascii="Avenir Book" w:hAnsi="Avenir Book"/>
                <w:b w:val="0"/>
                <w:bCs w:val="0"/>
                <w:color w:val="538135"/>
                <w:szCs w:val="22"/>
              </w:rPr>
              <w:t>;</w:t>
            </w:r>
          </w:p>
          <w:p w14:paraId="6A15B03F" w14:textId="5A2D27D4" w:rsidR="00613246" w:rsidRPr="00357A25"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357A25">
              <w:rPr>
                <w:rFonts w:ascii="Avenir Book" w:hAnsi="Avenir Book" w:cs="Arial"/>
                <w:b w:val="0"/>
                <w:bCs w:val="0"/>
                <w:color w:val="538135"/>
                <w:szCs w:val="22"/>
              </w:rPr>
              <w:t>De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vraagt een VOG aan</w:t>
            </w:r>
            <w:r w:rsidR="00420D57" w:rsidRPr="00357A25">
              <w:rPr>
                <w:rFonts w:ascii="Avenir Book" w:hAnsi="Avenir Book" w:cs="Arial"/>
                <w:b w:val="0"/>
                <w:bCs w:val="0"/>
                <w:color w:val="538135"/>
                <w:szCs w:val="22"/>
              </w:rPr>
              <w:t xml:space="preserve"> en vervolgens wordt </w:t>
            </w:r>
            <w:r w:rsidRPr="00357A25">
              <w:rPr>
                <w:rFonts w:ascii="Avenir Book" w:hAnsi="Avenir Book" w:cs="Arial"/>
                <w:b w:val="0"/>
                <w:bCs w:val="0"/>
                <w:color w:val="538135"/>
                <w:szCs w:val="22"/>
              </w:rPr>
              <w:t>de stagiair</w:t>
            </w:r>
            <w:r w:rsidR="00420D57" w:rsidRPr="00357A25">
              <w:rPr>
                <w:rFonts w:ascii="Avenir Book" w:hAnsi="Avenir Book" w:cs="Arial"/>
                <w:b w:val="0"/>
                <w:bCs w:val="0"/>
                <w:color w:val="538135"/>
                <w:szCs w:val="22"/>
              </w:rPr>
              <w:t xml:space="preserve">e </w:t>
            </w:r>
            <w:r w:rsidRPr="00357A25">
              <w:rPr>
                <w:rFonts w:ascii="Avenir Book" w:eastAsia="Times New Roman" w:hAnsi="Avenir Book" w:cs="Arial"/>
                <w:b w:val="0"/>
                <w:bCs w:val="0"/>
                <w:color w:val="538135"/>
                <w:szCs w:val="22"/>
              </w:rPr>
              <w:t xml:space="preserve">gekoppeld in het </w:t>
            </w:r>
            <w:r w:rsidR="00420D57" w:rsidRPr="00357A25">
              <w:rPr>
                <w:rFonts w:ascii="Avenir Book" w:eastAsia="Times New Roman" w:hAnsi="Avenir Book" w:cs="Arial"/>
                <w:b w:val="0"/>
                <w:bCs w:val="0"/>
                <w:color w:val="538135"/>
                <w:szCs w:val="22"/>
              </w:rPr>
              <w:t>Personenregister Kinderopvang</w:t>
            </w:r>
            <w:r w:rsidR="00CB4F57">
              <w:rPr>
                <w:rFonts w:ascii="Avenir Book" w:eastAsia="Times New Roman" w:hAnsi="Avenir Book" w:cs="Arial"/>
                <w:b w:val="0"/>
                <w:bCs w:val="0"/>
                <w:color w:val="538135"/>
                <w:szCs w:val="22"/>
              </w:rPr>
              <w:t>;</w:t>
            </w:r>
          </w:p>
          <w:p w14:paraId="5D173EFF" w14:textId="6FE57CE3" w:rsidR="00613246" w:rsidRPr="00357A25" w:rsidRDefault="00D60AF5" w:rsidP="00B06DA3">
            <w:pPr>
              <w:pStyle w:val="Lijstalinea"/>
              <w:numPr>
                <w:ilvl w:val="0"/>
                <w:numId w:val="2"/>
              </w:numPr>
              <w:spacing w:before="0" w:after="0"/>
              <w:ind w:right="314"/>
              <w:jc w:val="left"/>
              <w:rPr>
                <w:rFonts w:ascii="Avenir Book" w:hAnsi="Avenir Book" w:cs="Arial"/>
                <w:b w:val="0"/>
                <w:bCs w:val="0"/>
                <w:color w:val="538135"/>
                <w:szCs w:val="22"/>
              </w:rPr>
            </w:pPr>
            <w:r>
              <w:rPr>
                <w:rFonts w:ascii="Avenir Book" w:hAnsi="Avenir Book" w:cs="Arial"/>
                <w:b w:val="0"/>
                <w:bCs w:val="0"/>
                <w:color w:val="538135"/>
                <w:szCs w:val="22"/>
              </w:rPr>
              <w:t>O</w:t>
            </w:r>
            <w:r w:rsidR="00613246" w:rsidRPr="00357A25">
              <w:rPr>
                <w:rFonts w:ascii="Avenir Book" w:hAnsi="Avenir Book" w:cs="Arial"/>
                <w:b w:val="0"/>
                <w:bCs w:val="0"/>
                <w:color w:val="538135"/>
                <w:szCs w:val="22"/>
              </w:rPr>
              <w:t>uders worden middels een</w:t>
            </w:r>
            <w:r w:rsidR="00D97494">
              <w:rPr>
                <w:rFonts w:ascii="Avenir Book" w:hAnsi="Avenir Book" w:cs="Arial"/>
                <w:b w:val="0"/>
                <w:bCs w:val="0"/>
                <w:color w:val="538135"/>
                <w:szCs w:val="22"/>
              </w:rPr>
              <w:t xml:space="preserve"> voorstelbrief op </w:t>
            </w:r>
            <w:r w:rsidR="00AB7364">
              <w:rPr>
                <w:rFonts w:ascii="Avenir Book" w:hAnsi="Avenir Book" w:cs="Arial"/>
                <w:b w:val="0"/>
                <w:bCs w:val="0"/>
                <w:color w:val="538135"/>
                <w:szCs w:val="22"/>
              </w:rPr>
              <w:t xml:space="preserve">de deur van de groep waar de stagiaire stage gaat lopen, </w:t>
            </w:r>
            <w:r w:rsidR="00613246" w:rsidRPr="00357A25">
              <w:rPr>
                <w:rFonts w:ascii="Avenir Book" w:hAnsi="Avenir Book" w:cs="Arial"/>
                <w:b w:val="0"/>
                <w:bCs w:val="0"/>
                <w:color w:val="538135"/>
                <w:szCs w:val="22"/>
              </w:rPr>
              <w:t>op de hoogte gebracht</w:t>
            </w:r>
            <w:r w:rsidR="009444DA" w:rsidRPr="00357A25">
              <w:rPr>
                <w:rFonts w:ascii="Avenir Book" w:hAnsi="Avenir Book" w:cs="Arial"/>
                <w:b w:val="0"/>
                <w:bCs w:val="0"/>
                <w:color w:val="538135"/>
                <w:szCs w:val="22"/>
              </w:rPr>
              <w:t xml:space="preserve"> van de komst van de </w:t>
            </w:r>
            <w:r w:rsidR="009444DA" w:rsidRPr="00895945">
              <w:rPr>
                <w:rFonts w:ascii="Avenir Book" w:hAnsi="Avenir Book" w:cs="Arial"/>
                <w:b w:val="0"/>
                <w:bCs w:val="0"/>
                <w:color w:val="538135"/>
                <w:szCs w:val="22"/>
              </w:rPr>
              <w:t>stagiaire</w:t>
            </w:r>
            <w:r w:rsidR="00613246" w:rsidRPr="00895945">
              <w:rPr>
                <w:rFonts w:ascii="Avenir Book" w:hAnsi="Avenir Book" w:cs="Arial"/>
                <w:b w:val="0"/>
                <w:bCs w:val="0"/>
                <w:color w:val="538135"/>
                <w:szCs w:val="22"/>
              </w:rPr>
              <w:t>. De stagiair</w:t>
            </w:r>
            <w:r w:rsidR="009444DA" w:rsidRPr="00895945">
              <w:rPr>
                <w:rFonts w:ascii="Avenir Book" w:hAnsi="Avenir Book" w:cs="Arial"/>
                <w:b w:val="0"/>
                <w:bCs w:val="0"/>
                <w:color w:val="538135"/>
                <w:szCs w:val="22"/>
              </w:rPr>
              <w:t>e</w:t>
            </w:r>
            <w:r w:rsidR="00613246" w:rsidRPr="00895945">
              <w:rPr>
                <w:rFonts w:ascii="Avenir Book" w:hAnsi="Avenir Book" w:cs="Arial"/>
                <w:b w:val="0"/>
                <w:bCs w:val="0"/>
                <w:color w:val="538135"/>
                <w:szCs w:val="22"/>
              </w:rPr>
              <w:t xml:space="preserve"> stelt zichzelf</w:t>
            </w:r>
            <w:r w:rsidR="00B771DE">
              <w:rPr>
                <w:rFonts w:ascii="Avenir Book" w:hAnsi="Avenir Book" w:cs="Arial"/>
                <w:b w:val="0"/>
                <w:bCs w:val="0"/>
                <w:color w:val="538135"/>
                <w:szCs w:val="22"/>
              </w:rPr>
              <w:t xml:space="preserve"> aan de hand van deze brief aan de ouders </w:t>
            </w:r>
            <w:r w:rsidR="00613246" w:rsidRPr="00895945">
              <w:rPr>
                <w:rFonts w:ascii="Avenir Book" w:hAnsi="Avenir Book" w:cs="Arial"/>
                <w:b w:val="0"/>
                <w:bCs w:val="0"/>
                <w:color w:val="538135"/>
                <w:szCs w:val="22"/>
              </w:rPr>
              <w:lastRenderedPageBreak/>
              <w:t>voor. Hij of zij vermeld</w:t>
            </w:r>
            <w:r w:rsidR="00C846A6" w:rsidRPr="00895945">
              <w:rPr>
                <w:rFonts w:ascii="Avenir Book" w:hAnsi="Avenir Book" w:cs="Arial"/>
                <w:b w:val="0"/>
                <w:bCs w:val="0"/>
                <w:color w:val="538135"/>
                <w:szCs w:val="22"/>
              </w:rPr>
              <w:t>t</w:t>
            </w:r>
            <w:r w:rsidR="00613246" w:rsidRPr="00895945">
              <w:rPr>
                <w:rFonts w:ascii="Avenir Book" w:hAnsi="Avenir Book" w:cs="Arial"/>
                <w:b w:val="0"/>
                <w:bCs w:val="0"/>
                <w:color w:val="538135"/>
                <w:szCs w:val="22"/>
              </w:rPr>
              <w:t xml:space="preserve"> tenminste</w:t>
            </w:r>
            <w:r w:rsidR="00AB7364">
              <w:rPr>
                <w:rFonts w:ascii="Avenir Book" w:hAnsi="Avenir Book" w:cs="Arial"/>
                <w:b w:val="0"/>
                <w:bCs w:val="0"/>
                <w:color w:val="538135"/>
                <w:szCs w:val="22"/>
              </w:rPr>
              <w:t xml:space="preserve"> </w:t>
            </w:r>
            <w:r w:rsidR="008721A5" w:rsidRPr="00895945">
              <w:rPr>
                <w:rFonts w:ascii="Avenir Book" w:hAnsi="Avenir Book" w:cs="Arial"/>
                <w:b w:val="0"/>
                <w:bCs w:val="0"/>
                <w:color w:val="538135"/>
                <w:szCs w:val="22"/>
              </w:rPr>
              <w:t>welke dagen</w:t>
            </w:r>
            <w:r w:rsidR="00AB7364">
              <w:rPr>
                <w:rFonts w:ascii="Avenir Book" w:hAnsi="Avenir Book" w:cs="Arial"/>
                <w:b w:val="0"/>
                <w:bCs w:val="0"/>
                <w:color w:val="538135"/>
                <w:szCs w:val="22"/>
              </w:rPr>
              <w:t xml:space="preserve"> hij/zij stage komt lopen,</w:t>
            </w:r>
            <w:r w:rsidR="008721A5" w:rsidRPr="00895945">
              <w:rPr>
                <w:rFonts w:ascii="Avenir Book" w:hAnsi="Avenir Book" w:cs="Arial"/>
                <w:b w:val="0"/>
                <w:bCs w:val="0"/>
                <w:color w:val="538135"/>
                <w:szCs w:val="22"/>
              </w:rPr>
              <w:t xml:space="preserve"> </w:t>
            </w:r>
            <w:r w:rsidR="00613246" w:rsidRPr="00895945">
              <w:rPr>
                <w:rFonts w:ascii="Avenir Book" w:hAnsi="Avenir Book" w:cs="Arial"/>
                <w:b w:val="0"/>
                <w:bCs w:val="0"/>
                <w:color w:val="538135"/>
                <w:szCs w:val="22"/>
              </w:rPr>
              <w:t>voor hoe lang</w:t>
            </w:r>
            <w:r w:rsidR="00AB7364">
              <w:rPr>
                <w:rFonts w:ascii="Avenir Book" w:hAnsi="Avenir Book" w:cs="Arial"/>
                <w:b w:val="0"/>
                <w:bCs w:val="0"/>
                <w:color w:val="538135"/>
                <w:szCs w:val="22"/>
              </w:rPr>
              <w:t xml:space="preserve"> dit zal zijn </w:t>
            </w:r>
            <w:r w:rsidR="00613246" w:rsidRPr="00895945">
              <w:rPr>
                <w:rFonts w:ascii="Avenir Book" w:hAnsi="Avenir Book" w:cs="Arial"/>
                <w:b w:val="0"/>
                <w:bCs w:val="0"/>
                <w:color w:val="538135"/>
                <w:szCs w:val="22"/>
              </w:rPr>
              <w:t>en welke opleiding hij of zij doet.</w:t>
            </w:r>
            <w:r w:rsidR="00613246" w:rsidRPr="00357A25">
              <w:rPr>
                <w:rFonts w:ascii="Avenir Book" w:hAnsi="Avenir Book" w:cs="Arial"/>
                <w:b w:val="0"/>
                <w:bCs w:val="0"/>
                <w:color w:val="538135"/>
                <w:szCs w:val="22"/>
              </w:rPr>
              <w:t xml:space="preserve"> </w:t>
            </w:r>
          </w:p>
          <w:p w14:paraId="5FD89BDE" w14:textId="77777777" w:rsidR="00613246" w:rsidRPr="006728BF" w:rsidRDefault="00613246" w:rsidP="00DF0B5D">
            <w:pPr>
              <w:spacing w:line="276" w:lineRule="auto"/>
              <w:ind w:left="360" w:right="314"/>
              <w:rPr>
                <w:rFonts w:ascii="Avenir Book" w:hAnsi="Avenir Book" w:cs="Arial"/>
                <w:color w:val="549E38"/>
                <w:szCs w:val="22"/>
              </w:rPr>
            </w:pPr>
          </w:p>
        </w:tc>
      </w:tr>
    </w:tbl>
    <w:p w14:paraId="28CE8CCB" w14:textId="77777777" w:rsidR="00613246" w:rsidRPr="006728BF" w:rsidRDefault="00613246" w:rsidP="00DF0B5D">
      <w:pPr>
        <w:pStyle w:val="Tekstzonderopmaak"/>
        <w:spacing w:line="276" w:lineRule="auto"/>
        <w:ind w:right="423"/>
        <w:rPr>
          <w:rFonts w:ascii="Avenir Book" w:hAnsi="Avenir Book" w:cs="Courier New"/>
          <w:sz w:val="22"/>
          <w:szCs w:val="22"/>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613246" w:rsidRPr="006728BF" w14:paraId="2CF749B8" w14:textId="77777777" w:rsidTr="00B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hemeFill="accent6" w:themeFillTint="33"/>
          </w:tcPr>
          <w:p w14:paraId="16FC0A96" w14:textId="77777777" w:rsidR="00613246" w:rsidRPr="00A51095" w:rsidRDefault="00613246" w:rsidP="00DF0B5D">
            <w:pPr>
              <w:pStyle w:val="Tekstzonderopmaak"/>
              <w:spacing w:line="276" w:lineRule="auto"/>
              <w:jc w:val="left"/>
              <w:rPr>
                <w:rFonts w:ascii="Avenir Book" w:hAnsi="Avenir Book" w:cs="Courier New"/>
                <w:b w:val="0"/>
                <w:bCs w:val="0"/>
                <w:color w:val="4472C4" w:themeColor="accent1"/>
                <w:sz w:val="22"/>
                <w:szCs w:val="22"/>
                <w:u w:val="single"/>
              </w:rPr>
            </w:pPr>
          </w:p>
          <w:p w14:paraId="5E2ED0DE" w14:textId="77777777" w:rsidR="00613246" w:rsidRPr="007B33A0" w:rsidRDefault="00613246" w:rsidP="00DF0B5D">
            <w:pPr>
              <w:pStyle w:val="Tekstzonderopmaak"/>
              <w:spacing w:line="276" w:lineRule="auto"/>
              <w:ind w:left="309" w:firstLine="425"/>
              <w:jc w:val="left"/>
              <w:rPr>
                <w:rFonts w:ascii="Avenir Book" w:hAnsi="Avenir Book" w:cs="Courier New"/>
                <w:b w:val="0"/>
                <w:bCs w:val="0"/>
                <w:color w:val="538135"/>
                <w:sz w:val="22"/>
                <w:szCs w:val="22"/>
                <w:u w:val="single"/>
              </w:rPr>
            </w:pPr>
            <w:r w:rsidRPr="007B33A0">
              <w:rPr>
                <w:rFonts w:ascii="Avenir Book" w:hAnsi="Avenir Book" w:cs="Courier New"/>
                <w:b w:val="0"/>
                <w:bCs w:val="0"/>
                <w:color w:val="538135"/>
                <w:sz w:val="22"/>
                <w:szCs w:val="22"/>
                <w:u w:val="single"/>
              </w:rPr>
              <w:t>Inzet stagiaires BBL en BOL</w:t>
            </w:r>
          </w:p>
          <w:p w14:paraId="450FAD37" w14:textId="77777777" w:rsidR="00613246" w:rsidRPr="007B33A0" w:rsidRDefault="00613246" w:rsidP="00DF0B5D">
            <w:pPr>
              <w:pStyle w:val="Tekstzonderopmaak"/>
              <w:spacing w:line="276" w:lineRule="auto"/>
              <w:jc w:val="left"/>
              <w:rPr>
                <w:rFonts w:ascii="Avenir Book" w:hAnsi="Avenir Book" w:cs="Courier New"/>
                <w:b w:val="0"/>
                <w:bCs w:val="0"/>
                <w:color w:val="538135"/>
                <w:sz w:val="22"/>
                <w:szCs w:val="22"/>
              </w:rPr>
            </w:pPr>
          </w:p>
          <w:p w14:paraId="0574E549" w14:textId="50B9A2D2" w:rsidR="00613246" w:rsidRPr="007E5F5D"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cs="Arial"/>
                <w:b w:val="0"/>
                <w:bCs w:val="0"/>
                <w:color w:val="538135"/>
                <w:szCs w:val="22"/>
              </w:rPr>
              <w:t xml:space="preserve">De </w:t>
            </w:r>
            <w:r w:rsidR="00CB4F57" w:rsidRPr="007E5F5D">
              <w:rPr>
                <w:rFonts w:ascii="Avenir Book" w:hAnsi="Avenir Book" w:cs="Arial"/>
                <w:b w:val="0"/>
                <w:bCs w:val="0"/>
                <w:color w:val="538135"/>
                <w:szCs w:val="22"/>
              </w:rPr>
              <w:t xml:space="preserve">locatiemanager </w:t>
            </w:r>
            <w:r w:rsidRPr="007E5F5D">
              <w:rPr>
                <w:rFonts w:ascii="Avenir Book" w:hAnsi="Avenir Book" w:cs="Arial"/>
                <w:b w:val="0"/>
                <w:bCs w:val="0"/>
                <w:color w:val="538135"/>
                <w:szCs w:val="22"/>
              </w:rPr>
              <w:t>zorgt</w:t>
            </w:r>
            <w:r w:rsidRPr="007E5F5D">
              <w:rPr>
                <w:rFonts w:ascii="Avenir Book" w:eastAsia="Times New Roman" w:hAnsi="Avenir Book" w:cs="Arial"/>
                <w:b w:val="0"/>
                <w:bCs w:val="0"/>
                <w:color w:val="538135"/>
                <w:szCs w:val="22"/>
              </w:rPr>
              <w:t xml:space="preserve"> ervoor dat er niet meer dan 50% van de personele bezetting op een dag uit </w:t>
            </w:r>
            <w:r w:rsidR="006855A0" w:rsidRPr="007E5F5D">
              <w:rPr>
                <w:rFonts w:ascii="Avenir Book" w:eastAsia="Times New Roman" w:hAnsi="Avenir Book" w:cs="Arial"/>
                <w:b w:val="0"/>
                <w:bCs w:val="0"/>
                <w:color w:val="538135"/>
                <w:szCs w:val="22"/>
              </w:rPr>
              <w:t>BBL-</w:t>
            </w:r>
            <w:r w:rsidRPr="007E5F5D">
              <w:rPr>
                <w:rFonts w:ascii="Avenir Book" w:eastAsia="Times New Roman" w:hAnsi="Avenir Book" w:cs="Arial"/>
                <w:b w:val="0"/>
                <w:bCs w:val="0"/>
                <w:color w:val="538135"/>
                <w:szCs w:val="22"/>
              </w:rPr>
              <w:t>stagiaires bestaat</w:t>
            </w:r>
            <w:r w:rsidR="00CB4F57" w:rsidRPr="007E5F5D">
              <w:rPr>
                <w:rFonts w:ascii="Avenir Book" w:eastAsia="Times New Roman" w:hAnsi="Avenir Book" w:cs="Arial"/>
                <w:b w:val="0"/>
                <w:bCs w:val="0"/>
                <w:color w:val="538135"/>
                <w:szCs w:val="22"/>
              </w:rPr>
              <w:t>;</w:t>
            </w:r>
          </w:p>
          <w:p w14:paraId="051CF09E" w14:textId="3D61337E" w:rsidR="006855A0" w:rsidRPr="007E5F5D" w:rsidRDefault="006855A0" w:rsidP="006855A0">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cs="Arial"/>
                <w:b w:val="0"/>
                <w:bCs w:val="0"/>
                <w:color w:val="538135"/>
                <w:szCs w:val="22"/>
              </w:rPr>
              <w:t>De locatiemanager zorgt</w:t>
            </w:r>
            <w:r w:rsidRPr="007E5F5D">
              <w:rPr>
                <w:rFonts w:ascii="Avenir Book" w:eastAsia="Times New Roman" w:hAnsi="Avenir Book" w:cs="Arial"/>
                <w:b w:val="0"/>
                <w:bCs w:val="0"/>
                <w:color w:val="538135"/>
                <w:szCs w:val="22"/>
              </w:rPr>
              <w:t xml:space="preserve"> ervoor dat er niet meer dan 33% van de personele bezetting op een dag uit BOL-stagiaires bestaat;</w:t>
            </w:r>
          </w:p>
          <w:p w14:paraId="708CCDE0" w14:textId="621EA606" w:rsidR="00613246" w:rsidRPr="007E5F5D"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b w:val="0"/>
                <w:bCs w:val="0"/>
                <w:color w:val="538135"/>
                <w:szCs w:val="22"/>
              </w:rPr>
              <w:t>S</w:t>
            </w:r>
            <w:r w:rsidRPr="007E5F5D">
              <w:rPr>
                <w:rFonts w:ascii="Avenir Book" w:eastAsia="Times New Roman" w:hAnsi="Avenir Book"/>
                <w:b w:val="0"/>
                <w:bCs w:val="0"/>
                <w:color w:val="538135"/>
                <w:szCs w:val="22"/>
              </w:rPr>
              <w:t>tagiaire</w:t>
            </w:r>
            <w:r w:rsidR="00F759E3" w:rsidRPr="007E5F5D">
              <w:rPr>
                <w:rFonts w:ascii="Avenir Book" w:eastAsia="Times New Roman" w:hAnsi="Avenir Book"/>
                <w:b w:val="0"/>
                <w:bCs w:val="0"/>
                <w:color w:val="538135"/>
                <w:szCs w:val="22"/>
              </w:rPr>
              <w:t>s</w:t>
            </w:r>
            <w:r w:rsidRPr="007E5F5D">
              <w:rPr>
                <w:rFonts w:ascii="Avenir Book" w:hAnsi="Avenir Book"/>
                <w:b w:val="0"/>
                <w:bCs w:val="0"/>
                <w:color w:val="538135"/>
                <w:szCs w:val="22"/>
              </w:rPr>
              <w:t xml:space="preserve"> doen</w:t>
            </w:r>
            <w:r w:rsidRPr="007E5F5D">
              <w:rPr>
                <w:rFonts w:ascii="Avenir Book" w:eastAsia="Times New Roman" w:hAnsi="Avenir Book"/>
                <w:b w:val="0"/>
                <w:bCs w:val="0"/>
                <w:color w:val="538135"/>
                <w:szCs w:val="22"/>
              </w:rPr>
              <w:t xml:space="preserve"> actief mee in het teamoverleg</w:t>
            </w:r>
            <w:r w:rsidR="00B3285D" w:rsidRPr="007E5F5D">
              <w:rPr>
                <w:rFonts w:ascii="Avenir Book" w:eastAsia="Times New Roman" w:hAnsi="Avenir Book"/>
                <w:b w:val="0"/>
                <w:bCs w:val="0"/>
                <w:color w:val="538135"/>
                <w:szCs w:val="22"/>
              </w:rPr>
              <w:t xml:space="preserve">; </w:t>
            </w:r>
          </w:p>
          <w:p w14:paraId="64C2F898" w14:textId="0BD223D0" w:rsidR="00613246" w:rsidRPr="007E5F5D"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cs="Courier New"/>
                <w:b w:val="0"/>
                <w:bCs w:val="0"/>
                <w:color w:val="538135"/>
                <w:szCs w:val="22"/>
              </w:rPr>
              <w:t xml:space="preserve">De inzet van stagiaires verloopt volgens de regels die de </w:t>
            </w:r>
            <w:r w:rsidR="00A51095" w:rsidRPr="007E5F5D">
              <w:rPr>
                <w:rFonts w:ascii="Avenir Book" w:hAnsi="Avenir Book" w:cs="Courier New"/>
                <w:b w:val="0"/>
                <w:bCs w:val="0"/>
                <w:color w:val="538135"/>
                <w:szCs w:val="22"/>
              </w:rPr>
              <w:t>W</w:t>
            </w:r>
            <w:r w:rsidRPr="007E5F5D">
              <w:rPr>
                <w:rFonts w:ascii="Avenir Book" w:hAnsi="Avenir Book" w:cs="Courier New"/>
                <w:b w:val="0"/>
                <w:bCs w:val="0"/>
                <w:color w:val="538135"/>
                <w:szCs w:val="22"/>
              </w:rPr>
              <w:t xml:space="preserve">et </w:t>
            </w:r>
            <w:r w:rsidR="00A51095" w:rsidRPr="007E5F5D">
              <w:rPr>
                <w:rFonts w:ascii="Avenir Book" w:hAnsi="Avenir Book" w:cs="Courier New"/>
                <w:b w:val="0"/>
                <w:bCs w:val="0"/>
                <w:color w:val="538135"/>
                <w:szCs w:val="22"/>
              </w:rPr>
              <w:t>K</w:t>
            </w:r>
            <w:r w:rsidRPr="007E5F5D">
              <w:rPr>
                <w:rFonts w:ascii="Avenir Book" w:hAnsi="Avenir Book" w:cs="Courier New"/>
                <w:b w:val="0"/>
                <w:bCs w:val="0"/>
                <w:color w:val="538135"/>
                <w:szCs w:val="22"/>
              </w:rPr>
              <w:t>inderopvang hieraan stelt</w:t>
            </w:r>
            <w:r w:rsidR="00B3285D" w:rsidRPr="007E5F5D">
              <w:rPr>
                <w:rFonts w:ascii="Avenir Book" w:hAnsi="Avenir Book" w:cs="Courier New"/>
                <w:b w:val="0"/>
                <w:bCs w:val="0"/>
                <w:color w:val="538135"/>
                <w:szCs w:val="22"/>
              </w:rPr>
              <w:t xml:space="preserve">; </w:t>
            </w:r>
          </w:p>
          <w:p w14:paraId="26C7C08D" w14:textId="70A9BC57" w:rsidR="00613246" w:rsidRPr="007E5F5D" w:rsidRDefault="00613246" w:rsidP="00B06DA3">
            <w:pPr>
              <w:pStyle w:val="Lijstalinea"/>
              <w:numPr>
                <w:ilvl w:val="0"/>
                <w:numId w:val="2"/>
              </w:numPr>
              <w:spacing w:before="0" w:after="0"/>
              <w:ind w:right="314"/>
              <w:jc w:val="left"/>
              <w:rPr>
                <w:rFonts w:ascii="Avenir Book" w:eastAsia="Times New Roman" w:hAnsi="Avenir Book" w:cs="Arial"/>
                <w:b w:val="0"/>
                <w:bCs w:val="0"/>
                <w:color w:val="538135"/>
                <w:szCs w:val="22"/>
              </w:rPr>
            </w:pPr>
            <w:r w:rsidRPr="007E5F5D">
              <w:rPr>
                <w:rFonts w:ascii="Avenir Book" w:hAnsi="Avenir Book" w:cs="Arial"/>
                <w:b w:val="0"/>
                <w:bCs w:val="0"/>
                <w:color w:val="538135"/>
                <w:szCs w:val="22"/>
              </w:rPr>
              <w:t xml:space="preserve">De inzet </w:t>
            </w:r>
            <w:r w:rsidR="006A3CDD" w:rsidRPr="007E5F5D">
              <w:rPr>
                <w:rFonts w:ascii="Avenir Book" w:hAnsi="Avenir Book" w:cs="Arial"/>
                <w:b w:val="0"/>
                <w:bCs w:val="0"/>
                <w:color w:val="538135"/>
                <w:szCs w:val="22"/>
              </w:rPr>
              <w:t>van</w:t>
            </w:r>
            <w:r w:rsidRPr="007E5F5D">
              <w:rPr>
                <w:rFonts w:ascii="Avenir Book" w:hAnsi="Avenir Book" w:cs="Arial"/>
                <w:b w:val="0"/>
                <w:bCs w:val="0"/>
                <w:color w:val="538135"/>
                <w:szCs w:val="22"/>
              </w:rPr>
              <w:t xml:space="preserve"> BBL-studenten wordt bepaald na het opstellen van een inzetbaarheidsverklaring.</w:t>
            </w:r>
            <w:r w:rsidR="00821DFF" w:rsidRPr="007E5F5D">
              <w:rPr>
                <w:rFonts w:ascii="Avenir Book" w:hAnsi="Avenir Book" w:cs="Arial"/>
                <w:b w:val="0"/>
                <w:bCs w:val="0"/>
                <w:color w:val="538135"/>
                <w:szCs w:val="22"/>
              </w:rPr>
              <w:t xml:space="preserve"> De inzetbaarheidsverklaring is onderdeel van het begeleidingsplan. </w:t>
            </w:r>
          </w:p>
          <w:p w14:paraId="5832B930" w14:textId="77777777" w:rsidR="00613246" w:rsidRPr="006728BF" w:rsidRDefault="00613246" w:rsidP="00DF0B5D">
            <w:pPr>
              <w:pStyle w:val="Tekstzonderopmaak"/>
              <w:spacing w:line="276" w:lineRule="auto"/>
              <w:jc w:val="left"/>
              <w:rPr>
                <w:rFonts w:ascii="Avenir Book" w:hAnsi="Avenir Book" w:cs="Courier New"/>
                <w:b w:val="0"/>
                <w:bCs w:val="0"/>
                <w:color w:val="4472C4" w:themeColor="accent1"/>
                <w:sz w:val="22"/>
                <w:szCs w:val="22"/>
              </w:rPr>
            </w:pPr>
          </w:p>
        </w:tc>
      </w:tr>
    </w:tbl>
    <w:p w14:paraId="4D0B8DD8" w14:textId="54DF3739" w:rsidR="00613246" w:rsidRPr="003427BD" w:rsidRDefault="00613246" w:rsidP="00DF0B5D">
      <w:pPr>
        <w:spacing w:line="276" w:lineRule="auto"/>
        <w:rPr>
          <w:sz w:val="20"/>
          <w:szCs w:val="20"/>
        </w:rPr>
      </w:pPr>
    </w:p>
    <w:p w14:paraId="0EC92847" w14:textId="77777777" w:rsidR="00A736D3" w:rsidRDefault="00613246" w:rsidP="00FF1363">
      <w:pPr>
        <w:spacing w:line="276" w:lineRule="auto"/>
        <w:jc w:val="both"/>
        <w:rPr>
          <w:b/>
          <w:bCs/>
          <w:i/>
          <w:iCs/>
          <w:color w:val="538135"/>
          <w:szCs w:val="22"/>
        </w:rPr>
      </w:pPr>
      <w:r w:rsidRPr="00A736D3">
        <w:rPr>
          <w:b/>
          <w:bCs/>
          <w:i/>
          <w:iCs/>
          <w:color w:val="538135"/>
          <w:szCs w:val="22"/>
        </w:rPr>
        <w:t>Begeleiding</w:t>
      </w:r>
    </w:p>
    <w:p w14:paraId="6B0D88F2" w14:textId="32AE838F" w:rsidR="00613246" w:rsidRPr="00A736D3" w:rsidRDefault="00A736D3" w:rsidP="00FF1363">
      <w:pPr>
        <w:spacing w:line="276" w:lineRule="auto"/>
        <w:jc w:val="both"/>
        <w:rPr>
          <w:b/>
          <w:bCs/>
          <w:i/>
          <w:iCs/>
          <w:color w:val="538135"/>
          <w:szCs w:val="22"/>
        </w:rPr>
      </w:pPr>
      <w:r>
        <w:rPr>
          <w:szCs w:val="22"/>
        </w:rPr>
        <w:t xml:space="preserve">De </w:t>
      </w:r>
      <w:r w:rsidR="00613246" w:rsidRPr="00F759E3">
        <w:rPr>
          <w:szCs w:val="22"/>
        </w:rPr>
        <w:t xml:space="preserve">begeleiding van </w:t>
      </w:r>
      <w:r>
        <w:rPr>
          <w:szCs w:val="22"/>
        </w:rPr>
        <w:t xml:space="preserve">onze </w:t>
      </w:r>
      <w:r w:rsidR="00613246" w:rsidRPr="00F759E3">
        <w:rPr>
          <w:szCs w:val="22"/>
        </w:rPr>
        <w:t xml:space="preserve">stagiaires is gebaseerd op het principe van </w:t>
      </w:r>
      <w:r w:rsidR="00CC50E2">
        <w:rPr>
          <w:szCs w:val="22"/>
        </w:rPr>
        <w:t>‘</w:t>
      </w:r>
      <w:r w:rsidR="00613246" w:rsidRPr="00F759E3">
        <w:rPr>
          <w:szCs w:val="22"/>
        </w:rPr>
        <w:t>werkend leren</w:t>
      </w:r>
      <w:r w:rsidR="00CC50E2">
        <w:rPr>
          <w:szCs w:val="22"/>
        </w:rPr>
        <w:t>’</w:t>
      </w:r>
      <w:r w:rsidR="00613246" w:rsidRPr="00F759E3">
        <w:rPr>
          <w:szCs w:val="22"/>
        </w:rPr>
        <w:t xml:space="preserve">. Dit betekent dat stagiaires leren door te werken en te reflecteren op hun ervaringen onder begeleiding van een ervaren pedagogisch </w:t>
      </w:r>
      <w:r w:rsidR="00FF1363">
        <w:rPr>
          <w:szCs w:val="22"/>
        </w:rPr>
        <w:t>professional</w:t>
      </w:r>
      <w:r w:rsidR="00613246" w:rsidRPr="00F759E3">
        <w:rPr>
          <w:szCs w:val="22"/>
        </w:rPr>
        <w:t xml:space="preserve">. De pedagogisch </w:t>
      </w:r>
      <w:r w:rsidR="00FF1363">
        <w:rPr>
          <w:szCs w:val="22"/>
        </w:rPr>
        <w:t>professional</w:t>
      </w:r>
      <w:r w:rsidR="00613246" w:rsidRPr="00F759E3">
        <w:rPr>
          <w:szCs w:val="22"/>
        </w:rPr>
        <w:t xml:space="preserve"> die de stagiaire begeleidt, fungeert als coach en mentor en ondersteunt de stagiaire bij het ontwikkelen van vaardigheden en kennis op het gebied van pedagogisch handelen.</w:t>
      </w:r>
    </w:p>
    <w:p w14:paraId="014B92A5" w14:textId="77777777" w:rsidR="00613246" w:rsidRPr="00F759E3" w:rsidRDefault="00613246" w:rsidP="00FF1363">
      <w:pPr>
        <w:spacing w:line="276" w:lineRule="auto"/>
        <w:jc w:val="both"/>
        <w:rPr>
          <w:szCs w:val="22"/>
        </w:rPr>
      </w:pPr>
    </w:p>
    <w:p w14:paraId="4B45789E" w14:textId="0079FD40" w:rsidR="00613246" w:rsidRPr="00F759E3" w:rsidRDefault="00613246" w:rsidP="00FF1363">
      <w:pPr>
        <w:spacing w:line="276" w:lineRule="auto"/>
        <w:jc w:val="both"/>
        <w:rPr>
          <w:szCs w:val="22"/>
        </w:rPr>
      </w:pPr>
      <w:r w:rsidRPr="00F759E3">
        <w:rPr>
          <w:szCs w:val="22"/>
        </w:rPr>
        <w:t>Tijdens de stageperiode heeft de stagiaire regelmatig</w:t>
      </w:r>
      <w:r w:rsidR="007D3117">
        <w:rPr>
          <w:szCs w:val="22"/>
        </w:rPr>
        <w:t xml:space="preserve"> </w:t>
      </w:r>
      <w:r w:rsidRPr="00F759E3">
        <w:rPr>
          <w:szCs w:val="22"/>
        </w:rPr>
        <w:t>overleg met de begeleider. Tijdens deze overlegmomenten worden de ervaringen en leerpunten besproken en wordt er feedback gegeven op het functioneren van de stagiaire. De begeleider maakt daarbij gebruik van observaties, evaluaties en feedbackgesprekken. De feedback is constructief en gericht op het verbeteren van de vaardigheden en kennis van de stagiaire.</w:t>
      </w:r>
    </w:p>
    <w:p w14:paraId="4331137A" w14:textId="77777777" w:rsidR="00613246" w:rsidRPr="00F759E3" w:rsidRDefault="00613246" w:rsidP="00FF1363">
      <w:pPr>
        <w:spacing w:line="276" w:lineRule="auto"/>
        <w:jc w:val="both"/>
        <w:rPr>
          <w:szCs w:val="22"/>
        </w:rPr>
      </w:pPr>
    </w:p>
    <w:p w14:paraId="4CC4F89A" w14:textId="77A54470" w:rsidR="00613246" w:rsidRPr="00F759E3" w:rsidRDefault="00613246" w:rsidP="00FF1363">
      <w:pPr>
        <w:spacing w:line="276" w:lineRule="auto"/>
        <w:jc w:val="both"/>
        <w:rPr>
          <w:rFonts w:cs="Courier New"/>
          <w:szCs w:val="22"/>
        </w:rPr>
      </w:pPr>
      <w:r w:rsidRPr="00F759E3">
        <w:rPr>
          <w:szCs w:val="22"/>
        </w:rPr>
        <w:t>Tot slot vinden wij het belangrijk om de stagiaire te betrekken bij de dagelijkse werkzaamheden en het bieden van goede kinderopvang. Stagiaires worden dan ook gezien als volwaardige medewerkers en krijgen de kans om alle aspecten van het vak te leren</w:t>
      </w:r>
      <w:r w:rsidR="00167549">
        <w:rPr>
          <w:szCs w:val="22"/>
        </w:rPr>
        <w:t xml:space="preserve">. </w:t>
      </w:r>
    </w:p>
    <w:p w14:paraId="65183496" w14:textId="77777777" w:rsidR="00613246" w:rsidRDefault="00613246" w:rsidP="00FF1363">
      <w:pPr>
        <w:spacing w:line="276" w:lineRule="auto"/>
        <w:jc w:val="both"/>
        <w:rPr>
          <w:szCs w:val="22"/>
        </w:rPr>
      </w:pPr>
    </w:p>
    <w:p w14:paraId="5B14620E" w14:textId="193C5089" w:rsidR="00C1325D" w:rsidRPr="00A736D3" w:rsidRDefault="00C1325D" w:rsidP="00FF1363">
      <w:pPr>
        <w:spacing w:line="276" w:lineRule="auto"/>
        <w:jc w:val="both"/>
        <w:rPr>
          <w:b/>
          <w:bCs/>
          <w:i/>
          <w:iCs/>
          <w:color w:val="538135"/>
          <w:szCs w:val="22"/>
        </w:rPr>
      </w:pPr>
      <w:r w:rsidRPr="00A736D3">
        <w:rPr>
          <w:b/>
          <w:bCs/>
          <w:i/>
          <w:iCs/>
          <w:color w:val="538135"/>
          <w:szCs w:val="22"/>
        </w:rPr>
        <w:t>Taken</w:t>
      </w:r>
    </w:p>
    <w:p w14:paraId="116BE7FE" w14:textId="00EC57CC" w:rsidR="00752926" w:rsidRDefault="00613246" w:rsidP="00FF1363">
      <w:pPr>
        <w:spacing w:line="276" w:lineRule="auto"/>
        <w:jc w:val="both"/>
        <w:rPr>
          <w:rFonts w:cs="Courier New"/>
          <w:szCs w:val="22"/>
        </w:rPr>
      </w:pPr>
      <w:r w:rsidRPr="00F759E3">
        <w:rPr>
          <w:rFonts w:cs="Courier New"/>
          <w:szCs w:val="22"/>
        </w:rPr>
        <w:t>Taken die stagiaires bij ons kunnen uitvoeren</w:t>
      </w:r>
      <w:r w:rsidR="00C1325D">
        <w:rPr>
          <w:rFonts w:cs="Courier New"/>
          <w:szCs w:val="22"/>
        </w:rPr>
        <w:t xml:space="preserve"> zijn als volgt</w:t>
      </w:r>
      <w:r w:rsidRPr="00F759E3">
        <w:rPr>
          <w:rFonts w:cs="Courier New"/>
          <w:szCs w:val="22"/>
        </w:rPr>
        <w:t xml:space="preserve">: </w:t>
      </w:r>
    </w:p>
    <w:p w14:paraId="3B060BB2" w14:textId="22BCB0CF" w:rsidR="0056328D" w:rsidRPr="00CC676C" w:rsidRDefault="0056328D" w:rsidP="00FF1363">
      <w:pPr>
        <w:pStyle w:val="Lijstalinea"/>
        <w:numPr>
          <w:ilvl w:val="0"/>
          <w:numId w:val="3"/>
        </w:numPr>
        <w:spacing w:before="0" w:after="0"/>
        <w:jc w:val="both"/>
        <w:rPr>
          <w:rFonts w:ascii="Avenir Book" w:hAnsi="Avenir Book"/>
          <w:color w:val="auto"/>
          <w:szCs w:val="22"/>
        </w:rPr>
      </w:pPr>
      <w:r w:rsidRPr="00CC676C">
        <w:rPr>
          <w:rFonts w:ascii="Avenir Book" w:hAnsi="Avenir Book"/>
          <w:color w:val="auto"/>
          <w:szCs w:val="22"/>
        </w:rPr>
        <w:t>Kinderen observeren tijdens het spelen en leren om te begrijpen hoe ze zich ontwikkelen en hoe</w:t>
      </w:r>
      <w:r>
        <w:rPr>
          <w:rFonts w:ascii="Avenir Book" w:hAnsi="Avenir Book"/>
          <w:color w:val="auto"/>
          <w:szCs w:val="22"/>
        </w:rPr>
        <w:t xml:space="preserve"> de pedagogisch </w:t>
      </w:r>
      <w:r w:rsidR="00FF1363">
        <w:rPr>
          <w:rFonts w:ascii="Avenir Book" w:hAnsi="Avenir Book"/>
          <w:color w:val="auto"/>
          <w:szCs w:val="22"/>
        </w:rPr>
        <w:t xml:space="preserve">professionals </w:t>
      </w:r>
      <w:r>
        <w:rPr>
          <w:rFonts w:ascii="Avenir Book" w:hAnsi="Avenir Book"/>
          <w:color w:val="auto"/>
          <w:szCs w:val="22"/>
        </w:rPr>
        <w:t>hen begeleiden</w:t>
      </w:r>
      <w:r w:rsidRPr="00CC676C">
        <w:rPr>
          <w:rFonts w:ascii="Avenir Book" w:hAnsi="Avenir Book"/>
          <w:color w:val="auto"/>
          <w:szCs w:val="22"/>
        </w:rPr>
        <w:t xml:space="preserve">. </w:t>
      </w:r>
      <w:r>
        <w:rPr>
          <w:rFonts w:ascii="Avenir Book" w:hAnsi="Avenir Book"/>
          <w:color w:val="auto"/>
          <w:szCs w:val="22"/>
        </w:rPr>
        <w:t>Ze kunnen</w:t>
      </w:r>
      <w:r w:rsidRPr="00CC676C">
        <w:rPr>
          <w:rFonts w:ascii="Avenir Book" w:hAnsi="Avenir Book"/>
          <w:color w:val="auto"/>
          <w:szCs w:val="22"/>
        </w:rPr>
        <w:t xml:space="preserve"> samen met </w:t>
      </w:r>
      <w:r>
        <w:rPr>
          <w:rFonts w:ascii="Avenir Book" w:hAnsi="Avenir Book"/>
          <w:color w:val="auto"/>
          <w:szCs w:val="22"/>
        </w:rPr>
        <w:t xml:space="preserve">de pedagogisch </w:t>
      </w:r>
      <w:r w:rsidR="00FF1363">
        <w:rPr>
          <w:rFonts w:ascii="Avenir Book" w:hAnsi="Avenir Book"/>
          <w:color w:val="auto"/>
          <w:szCs w:val="22"/>
        </w:rPr>
        <w:t xml:space="preserve">professionals </w:t>
      </w:r>
      <w:r w:rsidRPr="00CC676C">
        <w:rPr>
          <w:rFonts w:ascii="Avenir Book" w:hAnsi="Avenir Book"/>
          <w:color w:val="auto"/>
          <w:szCs w:val="22"/>
        </w:rPr>
        <w:t xml:space="preserve">activiteiten bedenken en uitvoeren die aansluiten bij wat </w:t>
      </w:r>
      <w:r>
        <w:rPr>
          <w:rFonts w:ascii="Avenir Book" w:hAnsi="Avenir Book"/>
          <w:color w:val="auto"/>
          <w:szCs w:val="22"/>
        </w:rPr>
        <w:t xml:space="preserve">de </w:t>
      </w:r>
      <w:r w:rsidRPr="00CC676C">
        <w:rPr>
          <w:rFonts w:ascii="Avenir Book" w:hAnsi="Avenir Book"/>
          <w:color w:val="auto"/>
          <w:szCs w:val="22"/>
        </w:rPr>
        <w:t>kinderen willen en nodig hebben</w:t>
      </w:r>
      <w:r>
        <w:rPr>
          <w:rFonts w:ascii="Avenir Book" w:hAnsi="Avenir Book"/>
          <w:color w:val="auto"/>
          <w:szCs w:val="22"/>
        </w:rPr>
        <w:t>;</w:t>
      </w:r>
    </w:p>
    <w:p w14:paraId="6EDFDC63" w14:textId="5B6906C7" w:rsidR="0056328D" w:rsidRPr="00CC676C" w:rsidRDefault="0056328D" w:rsidP="00FF1363">
      <w:pPr>
        <w:pStyle w:val="Lijstalinea"/>
        <w:numPr>
          <w:ilvl w:val="0"/>
          <w:numId w:val="3"/>
        </w:numPr>
        <w:spacing w:before="0" w:after="0"/>
        <w:jc w:val="both"/>
        <w:rPr>
          <w:rFonts w:ascii="Avenir Book" w:hAnsi="Avenir Book"/>
          <w:color w:val="auto"/>
          <w:szCs w:val="22"/>
        </w:rPr>
      </w:pPr>
      <w:r>
        <w:rPr>
          <w:rFonts w:ascii="Avenir Book" w:hAnsi="Avenir Book"/>
          <w:color w:val="auto"/>
          <w:szCs w:val="22"/>
        </w:rPr>
        <w:t xml:space="preserve">De pedagogisch </w:t>
      </w:r>
      <w:r w:rsidR="00FF1363">
        <w:rPr>
          <w:rFonts w:ascii="Avenir Book" w:hAnsi="Avenir Book"/>
          <w:color w:val="auto"/>
          <w:szCs w:val="22"/>
        </w:rPr>
        <w:t xml:space="preserve">professionals </w:t>
      </w:r>
      <w:r w:rsidRPr="00CC676C">
        <w:rPr>
          <w:rFonts w:ascii="Avenir Book" w:hAnsi="Avenir Book"/>
          <w:color w:val="auto"/>
          <w:szCs w:val="22"/>
        </w:rPr>
        <w:t>helpen met het verzorgen van kinderen</w:t>
      </w:r>
      <w:r w:rsidR="00834518">
        <w:rPr>
          <w:rFonts w:ascii="Avenir Book" w:hAnsi="Avenir Book"/>
          <w:color w:val="auto"/>
          <w:szCs w:val="22"/>
        </w:rPr>
        <w:t xml:space="preserve"> op het KDV</w:t>
      </w:r>
      <w:r w:rsidRPr="00CC676C">
        <w:rPr>
          <w:rFonts w:ascii="Avenir Book" w:hAnsi="Avenir Book"/>
          <w:color w:val="auto"/>
          <w:szCs w:val="22"/>
        </w:rPr>
        <w:t>, zoals het verschonen van luiers, helpen bij het aankleden en begeleiden tijdens het eten en drinken</w:t>
      </w:r>
      <w:r w:rsidR="00834518">
        <w:rPr>
          <w:rFonts w:ascii="Avenir Book" w:hAnsi="Avenir Book"/>
          <w:color w:val="auto"/>
          <w:szCs w:val="22"/>
        </w:rPr>
        <w:t xml:space="preserve">. </w:t>
      </w:r>
      <w:r w:rsidR="00787983" w:rsidRPr="00787983">
        <w:rPr>
          <w:rFonts w:ascii="Avenir Book" w:hAnsi="Avenir Book"/>
          <w:color w:val="auto"/>
          <w:szCs w:val="22"/>
        </w:rPr>
        <w:t>Op de BSO kunnen stagiaires de kinderen bijvoorbeeld begeleiden bij het voorbereiden van</w:t>
      </w:r>
      <w:r w:rsidR="00F97EA0">
        <w:rPr>
          <w:rFonts w:ascii="Avenir Book" w:hAnsi="Avenir Book"/>
          <w:color w:val="auto"/>
          <w:szCs w:val="22"/>
        </w:rPr>
        <w:t xml:space="preserve"> en tijdens</w:t>
      </w:r>
      <w:r w:rsidR="00787983" w:rsidRPr="00787983">
        <w:rPr>
          <w:rFonts w:ascii="Avenir Book" w:hAnsi="Avenir Book"/>
          <w:color w:val="auto"/>
          <w:szCs w:val="22"/>
        </w:rPr>
        <w:t xml:space="preserve"> een eetmoment.</w:t>
      </w:r>
      <w:r w:rsidR="00F97EA0">
        <w:rPr>
          <w:rFonts w:ascii="Avenir Book" w:hAnsi="Avenir Book"/>
          <w:color w:val="auto"/>
          <w:szCs w:val="22"/>
        </w:rPr>
        <w:t xml:space="preserve"> </w:t>
      </w:r>
    </w:p>
    <w:p w14:paraId="60FB126F" w14:textId="77777777" w:rsidR="0056328D" w:rsidRPr="00CC676C" w:rsidRDefault="0056328D" w:rsidP="00FF1363">
      <w:pPr>
        <w:pStyle w:val="Lijstalinea"/>
        <w:numPr>
          <w:ilvl w:val="0"/>
          <w:numId w:val="3"/>
        </w:numPr>
        <w:spacing w:before="0" w:after="0"/>
        <w:jc w:val="both"/>
        <w:rPr>
          <w:rFonts w:ascii="Avenir Book" w:hAnsi="Avenir Book"/>
          <w:color w:val="auto"/>
          <w:szCs w:val="22"/>
        </w:rPr>
      </w:pPr>
      <w:r w:rsidRPr="00CC676C">
        <w:rPr>
          <w:rFonts w:ascii="Avenir Book" w:hAnsi="Avenir Book"/>
          <w:color w:val="auto"/>
          <w:szCs w:val="22"/>
        </w:rPr>
        <w:lastRenderedPageBreak/>
        <w:t>Activiteiten bedenken en organiseren, zoals knutselen, voorlezen</w:t>
      </w:r>
      <w:r>
        <w:rPr>
          <w:rFonts w:ascii="Avenir Book" w:hAnsi="Avenir Book"/>
          <w:color w:val="auto"/>
          <w:szCs w:val="22"/>
        </w:rPr>
        <w:t>, buiten spelen of het organiseren van workshops op de BSO;</w:t>
      </w:r>
    </w:p>
    <w:p w14:paraId="38079170" w14:textId="77777777" w:rsidR="0056328D" w:rsidRPr="00CC676C" w:rsidRDefault="0056328D" w:rsidP="00FF1363">
      <w:pPr>
        <w:pStyle w:val="Lijstalinea"/>
        <w:numPr>
          <w:ilvl w:val="0"/>
          <w:numId w:val="3"/>
        </w:numPr>
        <w:spacing w:before="0" w:after="0"/>
        <w:jc w:val="both"/>
        <w:rPr>
          <w:rFonts w:ascii="Avenir Book" w:hAnsi="Avenir Book"/>
          <w:color w:val="auto"/>
          <w:szCs w:val="22"/>
        </w:rPr>
      </w:pPr>
      <w:r w:rsidRPr="00CC676C">
        <w:rPr>
          <w:rFonts w:ascii="Avenir Book" w:hAnsi="Avenir Book"/>
          <w:color w:val="auto"/>
          <w:szCs w:val="22"/>
        </w:rPr>
        <w:t>Helpen met groepsactiviteiten, zoals themadagen of feestjes. Ze leren hierbij omgaan met kinderen van verschillende leeftijden en karaktertypes, en krijgen de kans om creatief te zijn en te oefenen met organisatie</w:t>
      </w:r>
      <w:r>
        <w:rPr>
          <w:rFonts w:ascii="Avenir Book" w:hAnsi="Avenir Book"/>
          <w:color w:val="auto"/>
          <w:szCs w:val="22"/>
        </w:rPr>
        <w:t>;</w:t>
      </w:r>
    </w:p>
    <w:p w14:paraId="0A0876E1" w14:textId="19290E94" w:rsidR="0056328D" w:rsidRPr="008A1E27" w:rsidRDefault="00D830CA" w:rsidP="00FF1363">
      <w:pPr>
        <w:pStyle w:val="Lijstalinea"/>
        <w:numPr>
          <w:ilvl w:val="0"/>
          <w:numId w:val="3"/>
        </w:numPr>
        <w:spacing w:before="0" w:after="0"/>
        <w:jc w:val="both"/>
        <w:rPr>
          <w:rFonts w:ascii="Avenir Book" w:hAnsi="Avenir Book"/>
          <w:color w:val="auto"/>
          <w:szCs w:val="22"/>
        </w:rPr>
      </w:pPr>
      <w:r>
        <w:rPr>
          <w:rFonts w:ascii="Avenir Book" w:hAnsi="Avenir Book"/>
          <w:color w:val="auto"/>
          <w:szCs w:val="22"/>
        </w:rPr>
        <w:t xml:space="preserve">De pedagogisch </w:t>
      </w:r>
      <w:r w:rsidR="00FF1363">
        <w:rPr>
          <w:rFonts w:ascii="Avenir Book" w:hAnsi="Avenir Book"/>
          <w:color w:val="auto"/>
          <w:szCs w:val="22"/>
        </w:rPr>
        <w:t xml:space="preserve">professionals </w:t>
      </w:r>
      <w:r w:rsidR="0056328D" w:rsidRPr="008A1E27">
        <w:rPr>
          <w:rFonts w:ascii="Avenir Book" w:hAnsi="Avenir Book"/>
          <w:color w:val="auto"/>
          <w:szCs w:val="22"/>
        </w:rPr>
        <w:t>helpen met het praten met ouders</w:t>
      </w:r>
      <w:r>
        <w:rPr>
          <w:rFonts w:ascii="Avenir Book" w:hAnsi="Avenir Book"/>
          <w:color w:val="auto"/>
          <w:szCs w:val="22"/>
        </w:rPr>
        <w:t xml:space="preserve"> </w:t>
      </w:r>
      <w:r w:rsidR="0056328D" w:rsidRPr="008A1E27">
        <w:rPr>
          <w:rFonts w:ascii="Avenir Book" w:hAnsi="Avenir Book"/>
          <w:color w:val="auto"/>
          <w:szCs w:val="22"/>
        </w:rPr>
        <w:t xml:space="preserve">of </w:t>
      </w:r>
      <w:r>
        <w:rPr>
          <w:rFonts w:ascii="Avenir Book" w:hAnsi="Avenir Book"/>
          <w:color w:val="auto"/>
          <w:szCs w:val="22"/>
        </w:rPr>
        <w:t xml:space="preserve">het </w:t>
      </w:r>
      <w:r w:rsidR="00F57061">
        <w:rPr>
          <w:rFonts w:ascii="Avenir Book" w:hAnsi="Avenir Book"/>
          <w:color w:val="auto"/>
          <w:szCs w:val="22"/>
        </w:rPr>
        <w:t xml:space="preserve">voorbereiden en </w:t>
      </w:r>
      <w:r w:rsidR="0056328D" w:rsidRPr="008A1E27">
        <w:rPr>
          <w:rFonts w:ascii="Avenir Book" w:hAnsi="Avenir Book"/>
          <w:color w:val="auto"/>
          <w:szCs w:val="22"/>
        </w:rPr>
        <w:t>organiseren van gesprekken. Zo leren ze hoe belangrijk ouders zijn voor kinderen en hoe ze hier goed mee kunnen omgaan;</w:t>
      </w:r>
    </w:p>
    <w:p w14:paraId="0A9C064A" w14:textId="79F95C2D" w:rsidR="0056328D" w:rsidRPr="008A1E27" w:rsidRDefault="0056328D" w:rsidP="00FF1363">
      <w:pPr>
        <w:pStyle w:val="Lijstalinea"/>
        <w:numPr>
          <w:ilvl w:val="0"/>
          <w:numId w:val="3"/>
        </w:numPr>
        <w:spacing w:before="0" w:after="0"/>
        <w:jc w:val="both"/>
        <w:rPr>
          <w:rFonts w:ascii="Avenir Book" w:hAnsi="Avenir Book"/>
          <w:color w:val="auto"/>
          <w:szCs w:val="22"/>
        </w:rPr>
      </w:pPr>
      <w:r w:rsidRPr="008A1E27">
        <w:rPr>
          <w:rFonts w:ascii="Avenir Book" w:hAnsi="Avenir Book"/>
          <w:color w:val="auto"/>
          <w:szCs w:val="22"/>
        </w:rPr>
        <w:t xml:space="preserve">Individuele kinderen begeleiden, zoals kinderen met speciale behoeften. Zo leren ze hoe verschillend kinderen zich ontwikkelen en </w:t>
      </w:r>
      <w:r w:rsidRPr="008A1E27">
        <w:rPr>
          <w:rFonts w:ascii="Avenir Book" w:hAnsi="Avenir Book"/>
          <w:szCs w:val="22"/>
        </w:rPr>
        <w:t xml:space="preserve">hoe ze kunnen helpen met </w:t>
      </w:r>
      <w:r w:rsidR="00EF3588">
        <w:rPr>
          <w:rFonts w:ascii="Avenir Book" w:hAnsi="Avenir Book"/>
          <w:szCs w:val="22"/>
        </w:rPr>
        <w:t xml:space="preserve">het ontwikkelen van </w:t>
      </w:r>
      <w:r w:rsidRPr="008A1E27">
        <w:rPr>
          <w:rFonts w:ascii="Avenir Book" w:hAnsi="Avenir Book"/>
          <w:szCs w:val="22"/>
        </w:rPr>
        <w:t>pedagogische vaardigheden</w:t>
      </w:r>
      <w:r w:rsidRPr="008A1E27">
        <w:rPr>
          <w:rFonts w:ascii="Avenir Book" w:hAnsi="Avenir Book"/>
          <w:color w:val="auto"/>
          <w:szCs w:val="22"/>
        </w:rPr>
        <w:t>;</w:t>
      </w:r>
    </w:p>
    <w:p w14:paraId="7D35F999" w14:textId="687AE45E" w:rsidR="0056328D" w:rsidRPr="0056328D" w:rsidRDefault="0056328D" w:rsidP="00FF1363">
      <w:pPr>
        <w:pStyle w:val="Lijstalinea"/>
        <w:numPr>
          <w:ilvl w:val="0"/>
          <w:numId w:val="3"/>
        </w:numPr>
        <w:spacing w:before="0" w:after="0"/>
        <w:jc w:val="both"/>
        <w:rPr>
          <w:rFonts w:eastAsiaTheme="majorEastAsia" w:cstheme="majorBidi"/>
          <w:b/>
          <w:i/>
        </w:rPr>
      </w:pPr>
      <w:r w:rsidRPr="008A1E27">
        <w:rPr>
          <w:rFonts w:ascii="Avenir Book" w:hAnsi="Avenir Book"/>
          <w:color w:val="auto"/>
          <w:szCs w:val="22"/>
        </w:rPr>
        <w:t xml:space="preserve">Onder begeleiding van een ervaren pedagogisch </w:t>
      </w:r>
      <w:r w:rsidR="00FF1363">
        <w:rPr>
          <w:rFonts w:ascii="Avenir Book" w:hAnsi="Avenir Book"/>
          <w:color w:val="auto"/>
          <w:szCs w:val="22"/>
        </w:rPr>
        <w:t>professional</w:t>
      </w:r>
      <w:r w:rsidRPr="008A1E27">
        <w:rPr>
          <w:rFonts w:ascii="Avenir Book" w:hAnsi="Avenir Book"/>
          <w:color w:val="auto"/>
          <w:szCs w:val="22"/>
        </w:rPr>
        <w:t xml:space="preserve"> een oudergesprek voeren.</w:t>
      </w:r>
    </w:p>
    <w:p w14:paraId="7C7C9FE1" w14:textId="77777777" w:rsidR="00CC676C" w:rsidRDefault="00CC676C" w:rsidP="00FF1363">
      <w:pPr>
        <w:spacing w:line="276" w:lineRule="auto"/>
        <w:jc w:val="both"/>
        <w:rPr>
          <w:rFonts w:eastAsiaTheme="majorEastAsia" w:cstheme="majorBidi"/>
          <w:b/>
          <w:i/>
          <w:highlight w:val="yellow"/>
        </w:rPr>
      </w:pPr>
    </w:p>
    <w:p w14:paraId="488BE6BC" w14:textId="6379A8AA" w:rsidR="00613246" w:rsidRPr="000B29AC" w:rsidRDefault="004A3C80" w:rsidP="00FF1363">
      <w:pPr>
        <w:pStyle w:val="Kop3"/>
        <w:spacing w:line="276" w:lineRule="auto"/>
        <w:jc w:val="both"/>
        <w:rPr>
          <w:color w:val="538135"/>
        </w:rPr>
      </w:pPr>
      <w:bookmarkStart w:id="109" w:name="_Toc161221651"/>
      <w:bookmarkStart w:id="110" w:name="_Toc161228463"/>
      <w:bookmarkStart w:id="111" w:name="_Toc161326967"/>
      <w:bookmarkStart w:id="112" w:name="_Toc162278261"/>
      <w:bookmarkStart w:id="113" w:name="_Toc170215765"/>
      <w:r>
        <w:rPr>
          <w:color w:val="538135"/>
        </w:rPr>
        <w:t>6</w:t>
      </w:r>
      <w:r w:rsidR="000B29AC" w:rsidRPr="000B29AC">
        <w:rPr>
          <w:color w:val="538135"/>
        </w:rPr>
        <w:t>.</w:t>
      </w:r>
      <w:r w:rsidR="00613246" w:rsidRPr="000B29AC">
        <w:rPr>
          <w:color w:val="538135"/>
        </w:rPr>
        <w:t>2.</w:t>
      </w:r>
      <w:r w:rsidR="00321A73" w:rsidRPr="000B29AC">
        <w:rPr>
          <w:color w:val="538135"/>
        </w:rPr>
        <w:t>2</w:t>
      </w:r>
      <w:r w:rsidR="00613246" w:rsidRPr="000B29AC">
        <w:rPr>
          <w:color w:val="538135"/>
        </w:rPr>
        <w:t xml:space="preserve"> Stagiaires groepshulp</w:t>
      </w:r>
      <w:bookmarkEnd w:id="109"/>
      <w:bookmarkEnd w:id="110"/>
      <w:bookmarkEnd w:id="111"/>
      <w:bookmarkEnd w:id="112"/>
      <w:bookmarkEnd w:id="113"/>
      <w:r w:rsidR="00613246" w:rsidRPr="000B29AC">
        <w:rPr>
          <w:color w:val="538135"/>
        </w:rPr>
        <w:t xml:space="preserve"> </w:t>
      </w:r>
    </w:p>
    <w:p w14:paraId="6AB63B09" w14:textId="1F9BF8B7" w:rsidR="00613246" w:rsidRDefault="00613246" w:rsidP="00FF1363">
      <w:pPr>
        <w:spacing w:line="276" w:lineRule="auto"/>
        <w:jc w:val="both"/>
        <w:rPr>
          <w:szCs w:val="22"/>
        </w:rPr>
      </w:pPr>
      <w:r w:rsidRPr="005F67D6">
        <w:rPr>
          <w:szCs w:val="22"/>
        </w:rPr>
        <w:t>Stagiaires die een MBO</w:t>
      </w:r>
      <w:r w:rsidR="00F759E3" w:rsidRPr="005F67D6">
        <w:rPr>
          <w:szCs w:val="22"/>
        </w:rPr>
        <w:t>-</w:t>
      </w:r>
      <w:r w:rsidRPr="005F67D6">
        <w:rPr>
          <w:szCs w:val="22"/>
        </w:rPr>
        <w:t>2 opleiding zorg en welzijn volgen zijn ook van harte welkom bij</w:t>
      </w:r>
      <w:r w:rsidR="007B3E99">
        <w:rPr>
          <w:szCs w:val="22"/>
        </w:rPr>
        <w:t xml:space="preserve"> SKW. </w:t>
      </w:r>
      <w:r w:rsidRPr="005F67D6">
        <w:rPr>
          <w:szCs w:val="22"/>
        </w:rPr>
        <w:t xml:space="preserve">We vinden het belangrijk om hen goede en professionele begeleiding te bieden tijdens hun </w:t>
      </w:r>
      <w:r w:rsidRPr="007B3E99">
        <w:rPr>
          <w:szCs w:val="22"/>
        </w:rPr>
        <w:t>BBL of BOL</w:t>
      </w:r>
      <w:r w:rsidR="00167549" w:rsidRPr="007B3E99">
        <w:rPr>
          <w:szCs w:val="22"/>
        </w:rPr>
        <w:t>-</w:t>
      </w:r>
      <w:r w:rsidRPr="007B3E99">
        <w:rPr>
          <w:szCs w:val="22"/>
        </w:rPr>
        <w:t>opleiding</w:t>
      </w:r>
      <w:r w:rsidRPr="005F67D6">
        <w:rPr>
          <w:szCs w:val="22"/>
        </w:rPr>
        <w:t xml:space="preserve"> tot groepshulp. We willen dat onze stagiaires zich welkom voelen en zich zo goed als mogelijk kunnen ontwikkelen </w:t>
      </w:r>
      <w:r w:rsidR="005F67D6">
        <w:rPr>
          <w:szCs w:val="22"/>
        </w:rPr>
        <w:t>binnen</w:t>
      </w:r>
      <w:r w:rsidRPr="005F67D6">
        <w:rPr>
          <w:szCs w:val="22"/>
        </w:rPr>
        <w:t xml:space="preserve"> o</w:t>
      </w:r>
      <w:r w:rsidR="007B3E99">
        <w:rPr>
          <w:szCs w:val="22"/>
        </w:rPr>
        <w:t xml:space="preserve">nze kinderopvangorganisatie. </w:t>
      </w:r>
    </w:p>
    <w:p w14:paraId="71FCE959" w14:textId="77777777" w:rsidR="007D1954" w:rsidRPr="007D1954" w:rsidRDefault="007D1954" w:rsidP="007D1954">
      <w:pPr>
        <w:spacing w:line="276" w:lineRule="auto"/>
        <w:rPr>
          <w:szCs w:val="22"/>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007130" w:rsidRPr="00007130" w14:paraId="543303E8" w14:textId="77777777" w:rsidTr="00D72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6C03C5EC" w14:textId="77777777" w:rsidR="00613246" w:rsidRPr="00203F57" w:rsidRDefault="00613246" w:rsidP="00DF0B5D">
            <w:pPr>
              <w:pStyle w:val="Tekstzonderopmaak"/>
              <w:spacing w:line="276" w:lineRule="auto"/>
              <w:jc w:val="left"/>
              <w:rPr>
                <w:rFonts w:ascii="Avenir Book" w:hAnsi="Avenir Book" w:cs="Courier New"/>
                <w:b w:val="0"/>
                <w:bCs w:val="0"/>
                <w:color w:val="538135"/>
                <w:sz w:val="22"/>
                <w:szCs w:val="22"/>
              </w:rPr>
            </w:pPr>
          </w:p>
          <w:p w14:paraId="67CCE006" w14:textId="1C845798" w:rsidR="00613246" w:rsidRPr="00203F57" w:rsidRDefault="00613246" w:rsidP="00DF0B5D">
            <w:pPr>
              <w:pStyle w:val="Tekstzonderopmaak"/>
              <w:spacing w:line="276" w:lineRule="auto"/>
              <w:ind w:left="309" w:firstLine="425"/>
              <w:jc w:val="left"/>
              <w:rPr>
                <w:rFonts w:ascii="Avenir Book" w:hAnsi="Avenir Book" w:cs="Courier New"/>
                <w:b w:val="0"/>
                <w:bCs w:val="0"/>
                <w:color w:val="538135"/>
                <w:sz w:val="22"/>
                <w:szCs w:val="22"/>
                <w:u w:val="single"/>
              </w:rPr>
            </w:pPr>
            <w:r w:rsidRPr="00203F57">
              <w:rPr>
                <w:rFonts w:ascii="Avenir Book" w:hAnsi="Avenir Book" w:cs="Courier New"/>
                <w:b w:val="0"/>
                <w:bCs w:val="0"/>
                <w:color w:val="538135"/>
                <w:sz w:val="22"/>
                <w:szCs w:val="22"/>
                <w:u w:val="single"/>
              </w:rPr>
              <w:t xml:space="preserve">Start stagiaires </w:t>
            </w:r>
            <w:r w:rsidR="00C943B7">
              <w:rPr>
                <w:rFonts w:ascii="Avenir Book" w:hAnsi="Avenir Book" w:cs="Courier New"/>
                <w:b w:val="0"/>
                <w:bCs w:val="0"/>
                <w:color w:val="538135"/>
                <w:sz w:val="22"/>
                <w:szCs w:val="22"/>
                <w:u w:val="single"/>
              </w:rPr>
              <w:t>groepshulp</w:t>
            </w:r>
          </w:p>
          <w:p w14:paraId="39BB3899" w14:textId="77777777" w:rsidR="00613246" w:rsidRPr="00203F57" w:rsidRDefault="00613246" w:rsidP="00DF0B5D">
            <w:pPr>
              <w:pStyle w:val="Tekstzonderopmaak"/>
              <w:spacing w:line="276" w:lineRule="auto"/>
              <w:jc w:val="left"/>
              <w:rPr>
                <w:rFonts w:ascii="Avenir Book" w:hAnsi="Avenir Book" w:cs="Courier New"/>
                <w:b w:val="0"/>
                <w:bCs w:val="0"/>
                <w:color w:val="538135"/>
                <w:sz w:val="22"/>
                <w:szCs w:val="22"/>
              </w:rPr>
            </w:pPr>
          </w:p>
          <w:p w14:paraId="5E770711" w14:textId="1C22E563" w:rsidR="00613246" w:rsidRPr="00203F57"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203F57">
              <w:rPr>
                <w:rFonts w:ascii="Avenir Book" w:hAnsi="Avenir Book" w:cs="Arial"/>
                <w:b w:val="0"/>
                <w:bCs w:val="0"/>
                <w:color w:val="538135"/>
                <w:szCs w:val="22"/>
              </w:rPr>
              <w:t>De stagiair</w:t>
            </w:r>
            <w:r w:rsidR="00007130" w:rsidRPr="00203F57">
              <w:rPr>
                <w:rFonts w:ascii="Avenir Book" w:hAnsi="Avenir Book" w:cs="Arial"/>
                <w:b w:val="0"/>
                <w:bCs w:val="0"/>
                <w:color w:val="538135"/>
                <w:szCs w:val="22"/>
              </w:rPr>
              <w:t xml:space="preserve">e </w:t>
            </w:r>
            <w:r w:rsidRPr="00203F57">
              <w:rPr>
                <w:rFonts w:ascii="Avenir Book" w:hAnsi="Avenir Book" w:cs="Arial"/>
                <w:b w:val="0"/>
                <w:bCs w:val="0"/>
                <w:color w:val="538135"/>
                <w:szCs w:val="22"/>
              </w:rPr>
              <w:t>solliciteert, de</w:t>
            </w:r>
            <w:r w:rsidR="005261B0" w:rsidRPr="00203F57">
              <w:rPr>
                <w:rFonts w:ascii="Avenir Book" w:hAnsi="Avenir Book" w:cs="Arial"/>
                <w:b w:val="0"/>
                <w:bCs w:val="0"/>
                <w:color w:val="538135"/>
                <w:szCs w:val="22"/>
              </w:rPr>
              <w:t xml:space="preserve"> clustermanager </w:t>
            </w:r>
            <w:r w:rsidRPr="00203F57">
              <w:rPr>
                <w:rFonts w:ascii="Avenir Book" w:hAnsi="Avenir Book"/>
                <w:b w:val="0"/>
                <w:bCs w:val="0"/>
                <w:color w:val="538135"/>
                <w:szCs w:val="22"/>
              </w:rPr>
              <w:t>bespreekt de verwachtingen vanuit</w:t>
            </w:r>
            <w:r w:rsidR="005261B0" w:rsidRPr="00203F57">
              <w:rPr>
                <w:rFonts w:ascii="Avenir Book" w:hAnsi="Avenir Book"/>
                <w:b w:val="0"/>
                <w:bCs w:val="0"/>
                <w:color w:val="538135"/>
                <w:szCs w:val="22"/>
              </w:rPr>
              <w:t xml:space="preserve"> SKW. </w:t>
            </w:r>
            <w:r w:rsidRPr="00203F57">
              <w:rPr>
                <w:rFonts w:ascii="Avenir Book" w:hAnsi="Avenir Book"/>
                <w:b w:val="0"/>
                <w:bCs w:val="0"/>
                <w:color w:val="538135"/>
                <w:szCs w:val="22"/>
              </w:rPr>
              <w:t>De stagiair</w:t>
            </w:r>
            <w:r w:rsidR="00007130" w:rsidRPr="00203F57">
              <w:rPr>
                <w:rFonts w:ascii="Avenir Book" w:hAnsi="Avenir Book"/>
                <w:b w:val="0"/>
                <w:bCs w:val="0"/>
                <w:color w:val="538135"/>
                <w:szCs w:val="22"/>
              </w:rPr>
              <w:t>e</w:t>
            </w:r>
            <w:r w:rsidRPr="00203F57">
              <w:rPr>
                <w:rFonts w:ascii="Avenir Book" w:hAnsi="Avenir Book"/>
                <w:b w:val="0"/>
                <w:bCs w:val="0"/>
                <w:color w:val="538135"/>
                <w:szCs w:val="22"/>
              </w:rPr>
              <w:t xml:space="preserve"> vertelt de doelstellingen van de stageperiode.</w:t>
            </w:r>
          </w:p>
          <w:p w14:paraId="342D7A66" w14:textId="32349DDA" w:rsidR="005261B0" w:rsidRPr="00203F57" w:rsidRDefault="005261B0" w:rsidP="00B06DA3">
            <w:pPr>
              <w:pStyle w:val="Lijstalinea"/>
              <w:numPr>
                <w:ilvl w:val="0"/>
                <w:numId w:val="2"/>
              </w:numPr>
              <w:spacing w:before="0" w:after="0"/>
              <w:ind w:right="314"/>
              <w:jc w:val="left"/>
              <w:rPr>
                <w:rFonts w:ascii="Avenir Book" w:eastAsia="Times New Roman" w:hAnsi="Avenir Book" w:cs="Arial"/>
                <w:b w:val="0"/>
                <w:bCs w:val="0"/>
                <w:color w:val="538135"/>
                <w:szCs w:val="22"/>
              </w:rPr>
            </w:pPr>
            <w:r w:rsidRPr="00203F57">
              <w:rPr>
                <w:rFonts w:ascii="Avenir Book" w:hAnsi="Avenir Book" w:cs="Arial"/>
                <w:b w:val="0"/>
                <w:bCs w:val="0"/>
                <w:color w:val="538135"/>
                <w:szCs w:val="22"/>
              </w:rPr>
              <w:t xml:space="preserve">De clustermanager geeft de stagiaire </w:t>
            </w:r>
            <w:r w:rsidRPr="00203F57">
              <w:rPr>
                <w:rFonts w:ascii="Avenir Book" w:hAnsi="Avenir Book"/>
                <w:b w:val="0"/>
                <w:bCs w:val="0"/>
                <w:color w:val="538135"/>
                <w:szCs w:val="22"/>
              </w:rPr>
              <w:t>het pedagogisch beleidsplan, het beleid Veiligheid en gezondheid en h</w:t>
            </w:r>
            <w:r w:rsidR="00D60AF5">
              <w:rPr>
                <w:rFonts w:ascii="Avenir Book" w:hAnsi="Avenir Book"/>
                <w:b w:val="0"/>
                <w:bCs w:val="0"/>
                <w:color w:val="538135"/>
                <w:szCs w:val="22"/>
              </w:rPr>
              <w:t xml:space="preserve">et huishoudelijk reglement. </w:t>
            </w:r>
            <w:r w:rsidRPr="00203F57">
              <w:rPr>
                <w:rFonts w:ascii="Avenir Book" w:hAnsi="Avenir Book"/>
                <w:b w:val="0"/>
                <w:bCs w:val="0"/>
                <w:color w:val="538135"/>
                <w:szCs w:val="22"/>
              </w:rPr>
              <w:t>De stagiair</w:t>
            </w:r>
            <w:r w:rsidR="00D60AF5">
              <w:rPr>
                <w:rFonts w:ascii="Avenir Book" w:hAnsi="Avenir Book"/>
                <w:b w:val="0"/>
                <w:bCs w:val="0"/>
                <w:color w:val="538135"/>
                <w:szCs w:val="22"/>
              </w:rPr>
              <w:t>e</w:t>
            </w:r>
            <w:r w:rsidRPr="00203F57">
              <w:rPr>
                <w:rFonts w:ascii="Avenir Book" w:hAnsi="Avenir Book"/>
                <w:b w:val="0"/>
                <w:bCs w:val="0"/>
                <w:color w:val="538135"/>
                <w:szCs w:val="22"/>
              </w:rPr>
              <w:t xml:space="preserve"> neemt de documenten nauwkeurig door.</w:t>
            </w:r>
          </w:p>
          <w:p w14:paraId="4412D3C7" w14:textId="1AB3ACA7" w:rsidR="008205FB" w:rsidRPr="008205FB" w:rsidRDefault="008205FB" w:rsidP="008205FB">
            <w:pPr>
              <w:pStyle w:val="Lijstalinea"/>
              <w:numPr>
                <w:ilvl w:val="0"/>
                <w:numId w:val="2"/>
              </w:numPr>
              <w:spacing w:before="0" w:after="0"/>
              <w:ind w:right="314"/>
              <w:jc w:val="left"/>
              <w:rPr>
                <w:rFonts w:ascii="Avenir Book" w:hAnsi="Avenir Book" w:cs="Arial"/>
                <w:b w:val="0"/>
                <w:bCs w:val="0"/>
                <w:color w:val="538135"/>
                <w:szCs w:val="22"/>
              </w:rPr>
            </w:pPr>
            <w:r w:rsidRPr="008205FB">
              <w:rPr>
                <w:rFonts w:ascii="Avenir Book" w:hAnsi="Avenir Book" w:cs="Arial"/>
                <w:b w:val="0"/>
                <w:bCs w:val="0"/>
                <w:color w:val="538135"/>
                <w:szCs w:val="22"/>
              </w:rPr>
              <w:t>De stagecoördinator legt uit dat de groepshulp van SKW de stagiaire zal begeleiden, met de stagecoördinator als eindverantwoordelijke.</w:t>
            </w:r>
          </w:p>
          <w:p w14:paraId="052F66D0" w14:textId="4A665B2B" w:rsidR="00613246" w:rsidRPr="00ED4B82" w:rsidRDefault="00007130" w:rsidP="00B06DA3">
            <w:pPr>
              <w:pStyle w:val="Lijstalinea"/>
              <w:numPr>
                <w:ilvl w:val="0"/>
                <w:numId w:val="2"/>
              </w:numPr>
              <w:spacing w:before="0" w:after="0"/>
              <w:ind w:right="314"/>
              <w:jc w:val="left"/>
              <w:rPr>
                <w:rFonts w:ascii="Avenir Book" w:hAnsi="Avenir Book" w:cs="Arial"/>
                <w:b w:val="0"/>
                <w:bCs w:val="0"/>
                <w:color w:val="538135"/>
                <w:szCs w:val="22"/>
              </w:rPr>
            </w:pPr>
            <w:r w:rsidRPr="00ED4B82">
              <w:rPr>
                <w:rFonts w:ascii="Avenir Book" w:hAnsi="Avenir Book" w:cs="Arial"/>
                <w:b w:val="0"/>
                <w:bCs w:val="0"/>
                <w:color w:val="538135"/>
                <w:szCs w:val="22"/>
              </w:rPr>
              <w:t xml:space="preserve">De stagiaire vraagt een VOG aan en vervolgens wordt de stagiaire </w:t>
            </w:r>
            <w:r w:rsidRPr="00ED4B82">
              <w:rPr>
                <w:rFonts w:ascii="Avenir Book" w:eastAsia="Times New Roman" w:hAnsi="Avenir Book" w:cs="Arial"/>
                <w:b w:val="0"/>
                <w:bCs w:val="0"/>
                <w:color w:val="538135"/>
                <w:szCs w:val="22"/>
              </w:rPr>
              <w:t xml:space="preserve">gekoppeld in het Personenregister Kinderopvang. </w:t>
            </w:r>
          </w:p>
          <w:p w14:paraId="34DB3C75" w14:textId="09229D02" w:rsidR="00D60AF5" w:rsidRPr="00ED4B82" w:rsidRDefault="00D60AF5" w:rsidP="00D60AF5">
            <w:pPr>
              <w:pStyle w:val="Lijstalinea"/>
              <w:numPr>
                <w:ilvl w:val="0"/>
                <w:numId w:val="2"/>
              </w:numPr>
              <w:rPr>
                <w:rFonts w:ascii="Avenir Book" w:hAnsi="Avenir Book" w:cs="Arial"/>
                <w:b w:val="0"/>
                <w:bCs w:val="0"/>
                <w:color w:val="538135"/>
                <w:szCs w:val="22"/>
              </w:rPr>
            </w:pPr>
            <w:r w:rsidRPr="00ED4B82">
              <w:rPr>
                <w:rFonts w:ascii="Avenir Book" w:hAnsi="Avenir Book" w:cs="Arial"/>
                <w:b w:val="0"/>
                <w:bCs w:val="0"/>
                <w:color w:val="538135"/>
                <w:szCs w:val="22"/>
              </w:rPr>
              <w:t xml:space="preserve">Ouders worden middels een voorstelbrief op de deur van de groep waar de stagiaire stage gaat lopen, op de hoogte gebracht van de komst van de stagiaire. De stagiaire stelt zichzelf aan de hand van deze brief aan de ouders voor. Hij of zij vermeldt tenminste welke dagen hij/zij stage komt lopen, voor hoe lang dit zal zijn en welke opleiding hij of zij doet. </w:t>
            </w:r>
          </w:p>
          <w:p w14:paraId="2A4C8264" w14:textId="77777777" w:rsidR="00613246" w:rsidRPr="00007130" w:rsidRDefault="00613246" w:rsidP="00D60AF5">
            <w:pPr>
              <w:pStyle w:val="Lijstalinea"/>
              <w:spacing w:before="0" w:after="0"/>
              <w:ind w:right="314"/>
              <w:rPr>
                <w:rFonts w:ascii="Avenir Book" w:hAnsi="Avenir Book" w:cs="Arial"/>
                <w:color w:val="auto"/>
                <w:szCs w:val="22"/>
              </w:rPr>
            </w:pPr>
          </w:p>
        </w:tc>
      </w:tr>
    </w:tbl>
    <w:p w14:paraId="4429BC77" w14:textId="77777777" w:rsidR="00613246" w:rsidRPr="00007130" w:rsidRDefault="00613246" w:rsidP="00DF0B5D">
      <w:pPr>
        <w:spacing w:line="276" w:lineRule="auto"/>
        <w:rPr>
          <w:rFonts w:cs="Courier New"/>
          <w:color w:val="auto"/>
          <w:szCs w:val="22"/>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007130" w:rsidRPr="00007130" w14:paraId="221B7769" w14:textId="77777777" w:rsidTr="004D4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hemeFill="accent6" w:themeFillTint="33"/>
          </w:tcPr>
          <w:p w14:paraId="102FEB43" w14:textId="77777777" w:rsidR="00613246" w:rsidRPr="00007130" w:rsidRDefault="00613246" w:rsidP="00DF0B5D">
            <w:pPr>
              <w:pStyle w:val="Tekstzonderopmaak"/>
              <w:spacing w:line="276" w:lineRule="auto"/>
              <w:jc w:val="left"/>
              <w:rPr>
                <w:rFonts w:ascii="Avenir Book" w:hAnsi="Avenir Book" w:cs="Courier New"/>
                <w:b w:val="0"/>
                <w:bCs w:val="0"/>
                <w:color w:val="auto"/>
                <w:sz w:val="22"/>
                <w:szCs w:val="22"/>
              </w:rPr>
            </w:pPr>
          </w:p>
          <w:p w14:paraId="4041B114" w14:textId="17333E82" w:rsidR="00613246" w:rsidRPr="004D4F25" w:rsidRDefault="00613246" w:rsidP="004D4F25">
            <w:pPr>
              <w:pStyle w:val="Tekstzonderopmaak"/>
              <w:spacing w:line="276" w:lineRule="auto"/>
              <w:ind w:left="309" w:firstLine="425"/>
              <w:jc w:val="left"/>
              <w:rPr>
                <w:rFonts w:ascii="Avenir Book" w:hAnsi="Avenir Book" w:cs="Courier New"/>
                <w:b w:val="0"/>
                <w:bCs w:val="0"/>
                <w:color w:val="538135"/>
                <w:sz w:val="22"/>
                <w:szCs w:val="22"/>
                <w:u w:val="single"/>
              </w:rPr>
            </w:pPr>
            <w:r w:rsidRPr="004D4F25">
              <w:rPr>
                <w:rFonts w:ascii="Avenir Book" w:hAnsi="Avenir Book" w:cs="Courier New"/>
                <w:b w:val="0"/>
                <w:bCs w:val="0"/>
                <w:color w:val="538135"/>
                <w:sz w:val="22"/>
                <w:szCs w:val="22"/>
                <w:u w:val="single"/>
              </w:rPr>
              <w:t>Inzet stagiaires</w:t>
            </w:r>
            <w:r w:rsidR="00C943B7" w:rsidRPr="004D4F25">
              <w:rPr>
                <w:rFonts w:ascii="Avenir Book" w:hAnsi="Avenir Book" w:cs="Courier New"/>
                <w:b w:val="0"/>
                <w:bCs w:val="0"/>
                <w:color w:val="538135"/>
                <w:sz w:val="22"/>
                <w:szCs w:val="22"/>
                <w:u w:val="single"/>
              </w:rPr>
              <w:t xml:space="preserve"> groepshulp</w:t>
            </w:r>
          </w:p>
          <w:p w14:paraId="4A330389" w14:textId="5600E7A5" w:rsidR="004D4F25" w:rsidRPr="004D4F25" w:rsidRDefault="004D4F25" w:rsidP="00B06DA3">
            <w:pPr>
              <w:pStyle w:val="Lijstalinea"/>
              <w:numPr>
                <w:ilvl w:val="0"/>
                <w:numId w:val="2"/>
              </w:numPr>
              <w:spacing w:line="240" w:lineRule="auto"/>
              <w:ind w:right="314"/>
              <w:jc w:val="left"/>
              <w:rPr>
                <w:rFonts w:ascii="Avenir Book" w:hAnsi="Avenir Book" w:cs="Arial"/>
                <w:b w:val="0"/>
                <w:bCs w:val="0"/>
                <w:color w:val="auto"/>
                <w:szCs w:val="22"/>
              </w:rPr>
            </w:pPr>
            <w:r w:rsidRPr="004D4F25">
              <w:rPr>
                <w:rFonts w:ascii="Avenir Book" w:hAnsi="Avenir Book" w:cs="Arial"/>
                <w:b w:val="0"/>
                <w:bCs w:val="0"/>
                <w:color w:val="538135"/>
                <w:szCs w:val="22"/>
              </w:rPr>
              <w:t xml:space="preserve">De stagiaire mag assisteren op de groepen, maar draagt nooit de verantwoordelijkheid voor de groep en de kinderen. Alle handelingen worden altijd uitgevoerd onder toezicht van een vaste pedagogisch </w:t>
            </w:r>
            <w:r w:rsidR="00FF1363">
              <w:rPr>
                <w:rFonts w:ascii="Avenir Book" w:hAnsi="Avenir Book" w:cs="Arial"/>
                <w:b w:val="0"/>
                <w:bCs w:val="0"/>
                <w:color w:val="538135"/>
                <w:szCs w:val="22"/>
              </w:rPr>
              <w:t>professional</w:t>
            </w:r>
            <w:r w:rsidRPr="004D4F25">
              <w:rPr>
                <w:rFonts w:ascii="Avenir Book" w:hAnsi="Avenir Book" w:cs="Arial"/>
                <w:b w:val="0"/>
                <w:bCs w:val="0"/>
                <w:color w:val="538135"/>
                <w:szCs w:val="22"/>
              </w:rPr>
              <w:t xml:space="preserve">. </w:t>
            </w:r>
          </w:p>
        </w:tc>
      </w:tr>
    </w:tbl>
    <w:p w14:paraId="150EE074" w14:textId="77777777" w:rsidR="00104B59" w:rsidRPr="003427BD" w:rsidRDefault="00104B59" w:rsidP="00FF1363">
      <w:pPr>
        <w:pStyle w:val="Tekstzonderopmaak"/>
        <w:spacing w:line="276" w:lineRule="auto"/>
        <w:jc w:val="both"/>
        <w:rPr>
          <w:rFonts w:ascii="Avenir Book" w:hAnsi="Avenir Book" w:cs="Courier New"/>
          <w:sz w:val="20"/>
          <w:szCs w:val="20"/>
        </w:rPr>
      </w:pPr>
    </w:p>
    <w:p w14:paraId="6531D1A8" w14:textId="77777777" w:rsidR="00202E1A" w:rsidRDefault="00202E1A">
      <w:pPr>
        <w:rPr>
          <w:b/>
          <w:bCs/>
          <w:i/>
          <w:iCs/>
          <w:color w:val="538135"/>
          <w:szCs w:val="22"/>
        </w:rPr>
      </w:pPr>
      <w:r>
        <w:rPr>
          <w:b/>
          <w:bCs/>
          <w:i/>
          <w:iCs/>
          <w:color w:val="538135"/>
          <w:szCs w:val="22"/>
        </w:rPr>
        <w:br w:type="page"/>
      </w:r>
    </w:p>
    <w:p w14:paraId="1DBB1428" w14:textId="2627F013" w:rsidR="00613246" w:rsidRPr="004D4F25" w:rsidRDefault="00613246" w:rsidP="00FF1363">
      <w:pPr>
        <w:spacing w:line="276" w:lineRule="auto"/>
        <w:jc w:val="both"/>
        <w:rPr>
          <w:b/>
          <w:bCs/>
          <w:i/>
          <w:iCs/>
          <w:color w:val="538135"/>
          <w:szCs w:val="22"/>
        </w:rPr>
      </w:pPr>
      <w:r w:rsidRPr="004D4F25">
        <w:rPr>
          <w:b/>
          <w:bCs/>
          <w:i/>
          <w:iCs/>
          <w:color w:val="538135"/>
          <w:szCs w:val="22"/>
        </w:rPr>
        <w:lastRenderedPageBreak/>
        <w:t>Begeleiding</w:t>
      </w:r>
    </w:p>
    <w:p w14:paraId="2D00FF00" w14:textId="17C0BADD" w:rsidR="00613246" w:rsidRDefault="00613246" w:rsidP="00FF1363">
      <w:pPr>
        <w:spacing w:line="276" w:lineRule="auto"/>
        <w:jc w:val="both"/>
        <w:rPr>
          <w:szCs w:val="22"/>
        </w:rPr>
      </w:pPr>
      <w:r w:rsidRPr="00406DEC">
        <w:rPr>
          <w:szCs w:val="22"/>
        </w:rPr>
        <w:t xml:space="preserve">Onze begeleiding van stagiaires is gebaseerd op het principe van </w:t>
      </w:r>
      <w:r w:rsidR="00CF5267">
        <w:rPr>
          <w:szCs w:val="22"/>
        </w:rPr>
        <w:t>‘</w:t>
      </w:r>
      <w:r w:rsidRPr="00406DEC">
        <w:rPr>
          <w:szCs w:val="22"/>
        </w:rPr>
        <w:t>werkend leren</w:t>
      </w:r>
      <w:r w:rsidR="00CF5267">
        <w:rPr>
          <w:szCs w:val="22"/>
        </w:rPr>
        <w:t>’</w:t>
      </w:r>
      <w:r w:rsidRPr="00406DEC">
        <w:rPr>
          <w:szCs w:val="22"/>
        </w:rPr>
        <w:t xml:space="preserve">. Dit betekent dat stagiaires leren door te werken en te reflecteren op hun ervaringen onder begeleiding van een ervaren pedagogisch </w:t>
      </w:r>
      <w:r w:rsidR="00FF1363">
        <w:rPr>
          <w:szCs w:val="22"/>
        </w:rPr>
        <w:t>professional</w:t>
      </w:r>
      <w:r w:rsidRPr="00406DEC">
        <w:rPr>
          <w:szCs w:val="22"/>
        </w:rPr>
        <w:t>.</w:t>
      </w:r>
      <w:r w:rsidR="00F91983">
        <w:rPr>
          <w:szCs w:val="22"/>
        </w:rPr>
        <w:t xml:space="preserve"> </w:t>
      </w:r>
      <w:r w:rsidR="00F91983" w:rsidRPr="00F91983">
        <w:rPr>
          <w:szCs w:val="22"/>
        </w:rPr>
        <w:t>De locatiemanager die de stagiaire</w:t>
      </w:r>
      <w:r w:rsidR="00BB4449">
        <w:rPr>
          <w:szCs w:val="22"/>
        </w:rPr>
        <w:t xml:space="preserve"> groepshulp</w:t>
      </w:r>
      <w:r w:rsidR="00F91983" w:rsidRPr="00F91983">
        <w:rPr>
          <w:szCs w:val="22"/>
        </w:rPr>
        <w:t xml:space="preserve"> begeleidt, fungeert als coach en mentor en ondersteunt de stagiaire bij het ontwikkelen van vaardigheden en kennis op het gebied van kinderopvang, inclusief toezicht houden op de veiligheid en ondersteuning bij schoonmaakwerkzaamheden.</w:t>
      </w:r>
    </w:p>
    <w:p w14:paraId="1A436CE2" w14:textId="77777777" w:rsidR="00613246" w:rsidRPr="00406DEC" w:rsidRDefault="00613246" w:rsidP="00FF1363">
      <w:pPr>
        <w:spacing w:line="276" w:lineRule="auto"/>
        <w:jc w:val="both"/>
        <w:rPr>
          <w:szCs w:val="22"/>
        </w:rPr>
      </w:pPr>
    </w:p>
    <w:p w14:paraId="27B4D153" w14:textId="49718AFB" w:rsidR="00613246" w:rsidRPr="00406DEC" w:rsidRDefault="00613246" w:rsidP="00202E1A">
      <w:pPr>
        <w:rPr>
          <w:szCs w:val="22"/>
        </w:rPr>
      </w:pPr>
      <w:r w:rsidRPr="00406DEC">
        <w:rPr>
          <w:szCs w:val="22"/>
        </w:rPr>
        <w:t>Tijdens de stageperiode heeft de stagiaire regelmatig</w:t>
      </w:r>
      <w:r w:rsidR="00F91983">
        <w:rPr>
          <w:szCs w:val="22"/>
        </w:rPr>
        <w:t xml:space="preserve"> </w:t>
      </w:r>
      <w:r w:rsidRPr="00406DEC">
        <w:rPr>
          <w:szCs w:val="22"/>
        </w:rPr>
        <w:t>overleg met de</w:t>
      </w:r>
      <w:r w:rsidR="00F91983">
        <w:rPr>
          <w:szCs w:val="22"/>
        </w:rPr>
        <w:t xml:space="preserve"> locatiemanager. </w:t>
      </w:r>
      <w:r w:rsidRPr="00406DEC">
        <w:rPr>
          <w:szCs w:val="22"/>
        </w:rPr>
        <w:t>Tijdens deze overlegmomenten worden de ervaringen en leerpunten besproken en wordt er feedback gegeven op het functioneren van de stagiaire</w:t>
      </w:r>
      <w:r w:rsidR="00BB4449">
        <w:rPr>
          <w:szCs w:val="22"/>
        </w:rPr>
        <w:t xml:space="preserve"> groepshulp</w:t>
      </w:r>
      <w:r w:rsidRPr="00406DEC">
        <w:rPr>
          <w:szCs w:val="22"/>
        </w:rPr>
        <w:t>. De begeleider maakt daarbij gebruik van observaties, evaluaties en feedbackgesprekken. De feedback is constructief en gericht op het verbeteren van de vaardigheden en kennis van de stagiair</w:t>
      </w:r>
      <w:r w:rsidR="00BB4449">
        <w:rPr>
          <w:szCs w:val="22"/>
        </w:rPr>
        <w:t xml:space="preserve">e groepshulp. </w:t>
      </w:r>
    </w:p>
    <w:p w14:paraId="0025ACF4" w14:textId="77777777" w:rsidR="005150F0" w:rsidRDefault="005150F0" w:rsidP="00FF1363">
      <w:pPr>
        <w:spacing w:line="276" w:lineRule="auto"/>
        <w:jc w:val="both"/>
        <w:rPr>
          <w:szCs w:val="22"/>
        </w:rPr>
      </w:pPr>
    </w:p>
    <w:p w14:paraId="4DBCE89C" w14:textId="38D8B9F3" w:rsidR="00613246" w:rsidRPr="00406DEC" w:rsidRDefault="005150F0" w:rsidP="00FF1363">
      <w:pPr>
        <w:spacing w:line="276" w:lineRule="auto"/>
        <w:jc w:val="both"/>
        <w:rPr>
          <w:rFonts w:cs="Courier New"/>
          <w:szCs w:val="22"/>
        </w:rPr>
      </w:pPr>
      <w:r>
        <w:rPr>
          <w:szCs w:val="22"/>
        </w:rPr>
        <w:t xml:space="preserve">Bij SKW vinden wij </w:t>
      </w:r>
      <w:r w:rsidR="00613246" w:rsidRPr="00406DEC">
        <w:rPr>
          <w:szCs w:val="22"/>
        </w:rPr>
        <w:t>het belangrijk om d</w:t>
      </w:r>
      <w:r w:rsidR="00BB4449">
        <w:rPr>
          <w:szCs w:val="22"/>
        </w:rPr>
        <w:t>e stagiaires groepshulp</w:t>
      </w:r>
      <w:r w:rsidR="00613246" w:rsidRPr="00406DEC">
        <w:rPr>
          <w:szCs w:val="22"/>
        </w:rPr>
        <w:t xml:space="preserve"> te betrekken bij de dagelijkse werkzaamheden en het bieden van goede kinderopvang.</w:t>
      </w:r>
    </w:p>
    <w:p w14:paraId="59480857" w14:textId="77777777" w:rsidR="00613246" w:rsidRDefault="00613246" w:rsidP="00FF1363">
      <w:pPr>
        <w:spacing w:line="276" w:lineRule="auto"/>
        <w:jc w:val="both"/>
        <w:rPr>
          <w:szCs w:val="22"/>
        </w:rPr>
      </w:pPr>
    </w:p>
    <w:p w14:paraId="222F792A" w14:textId="753856E3" w:rsidR="00C1325D" w:rsidRPr="007B4EC0" w:rsidRDefault="00C1325D" w:rsidP="00FF1363">
      <w:pPr>
        <w:spacing w:line="276" w:lineRule="auto"/>
        <w:jc w:val="both"/>
        <w:rPr>
          <w:b/>
          <w:bCs/>
          <w:i/>
          <w:iCs/>
          <w:color w:val="538135"/>
          <w:szCs w:val="22"/>
        </w:rPr>
      </w:pPr>
      <w:r w:rsidRPr="007B4EC0">
        <w:rPr>
          <w:b/>
          <w:bCs/>
          <w:i/>
          <w:iCs/>
          <w:color w:val="538135"/>
          <w:szCs w:val="22"/>
        </w:rPr>
        <w:t xml:space="preserve">Taken </w:t>
      </w:r>
    </w:p>
    <w:p w14:paraId="6CAC89B5" w14:textId="20CBE763" w:rsidR="0056328D" w:rsidRDefault="00C1325D" w:rsidP="00FF1363">
      <w:pPr>
        <w:spacing w:line="276" w:lineRule="auto"/>
        <w:jc w:val="both"/>
        <w:rPr>
          <w:rFonts w:cs="Courier New"/>
          <w:szCs w:val="22"/>
        </w:rPr>
      </w:pPr>
      <w:r>
        <w:rPr>
          <w:rFonts w:cs="Courier New"/>
          <w:szCs w:val="22"/>
        </w:rPr>
        <w:t>Het takenpakket van een stagiaire groepshulp ziet er als volgt uit:</w:t>
      </w:r>
      <w:r w:rsidR="00613246" w:rsidRPr="00406DEC">
        <w:rPr>
          <w:rFonts w:cs="Courier New"/>
          <w:szCs w:val="22"/>
        </w:rPr>
        <w:t xml:space="preserve"> </w:t>
      </w:r>
    </w:p>
    <w:p w14:paraId="1644D160" w14:textId="3226DFEA" w:rsidR="0056328D" w:rsidRPr="007E0516" w:rsidRDefault="0056328D" w:rsidP="00FF1363">
      <w:pPr>
        <w:pStyle w:val="Lijstalinea"/>
        <w:numPr>
          <w:ilvl w:val="0"/>
          <w:numId w:val="3"/>
        </w:numPr>
        <w:spacing w:before="0" w:after="0"/>
        <w:jc w:val="both"/>
        <w:rPr>
          <w:rFonts w:ascii="Avenir Book" w:hAnsi="Avenir Book"/>
          <w:szCs w:val="22"/>
        </w:rPr>
      </w:pPr>
      <w:r w:rsidRPr="007E0516">
        <w:rPr>
          <w:rFonts w:ascii="Avenir Book" w:hAnsi="Avenir Book"/>
          <w:szCs w:val="22"/>
        </w:rPr>
        <w:t xml:space="preserve">Het </w:t>
      </w:r>
      <w:r w:rsidR="005854DC">
        <w:rPr>
          <w:rFonts w:ascii="Avenir Book" w:hAnsi="Avenir Book"/>
          <w:szCs w:val="22"/>
        </w:rPr>
        <w:t>onder begeleiding</w:t>
      </w:r>
      <w:r w:rsidRPr="007E0516">
        <w:rPr>
          <w:rFonts w:ascii="Avenir Book" w:hAnsi="Avenir Book"/>
          <w:szCs w:val="22"/>
        </w:rPr>
        <w:t xml:space="preserve"> ondersteunen van de beroepskrachten bij dagelijkse activiteiten en routines</w:t>
      </w:r>
      <w:r>
        <w:rPr>
          <w:rFonts w:ascii="Avenir Book" w:hAnsi="Avenir Book"/>
          <w:szCs w:val="22"/>
        </w:rPr>
        <w:t>;</w:t>
      </w:r>
    </w:p>
    <w:p w14:paraId="360AC01A" w14:textId="77777777" w:rsidR="0056328D" w:rsidRPr="007E0516" w:rsidRDefault="0056328D" w:rsidP="00FF1363">
      <w:pPr>
        <w:pStyle w:val="Lijstalinea"/>
        <w:numPr>
          <w:ilvl w:val="0"/>
          <w:numId w:val="3"/>
        </w:numPr>
        <w:spacing w:before="0" w:after="0"/>
        <w:jc w:val="both"/>
        <w:rPr>
          <w:rFonts w:ascii="Avenir Book" w:hAnsi="Avenir Book"/>
          <w:szCs w:val="22"/>
        </w:rPr>
      </w:pPr>
      <w:r w:rsidRPr="007E0516">
        <w:rPr>
          <w:rFonts w:ascii="Avenir Book" w:hAnsi="Avenir Book"/>
          <w:szCs w:val="22"/>
        </w:rPr>
        <w:t>Het zorgen voor een veilige en hygiënische omgeving</w:t>
      </w:r>
      <w:r>
        <w:rPr>
          <w:rFonts w:ascii="Avenir Book" w:hAnsi="Avenir Book"/>
          <w:szCs w:val="22"/>
        </w:rPr>
        <w:t>;</w:t>
      </w:r>
    </w:p>
    <w:p w14:paraId="590F8356" w14:textId="77777777" w:rsidR="0056328D" w:rsidRPr="0072010A" w:rsidRDefault="0056328D" w:rsidP="00FF1363">
      <w:pPr>
        <w:pStyle w:val="Lijstalinea"/>
        <w:numPr>
          <w:ilvl w:val="0"/>
          <w:numId w:val="3"/>
        </w:numPr>
        <w:spacing w:before="0" w:after="0"/>
        <w:jc w:val="both"/>
        <w:rPr>
          <w:rFonts w:ascii="Avenir Book" w:hAnsi="Avenir Book" w:cs="Courier New"/>
          <w:sz w:val="20"/>
          <w:szCs w:val="20"/>
        </w:rPr>
      </w:pPr>
      <w:r w:rsidRPr="007E0516">
        <w:rPr>
          <w:rFonts w:ascii="Avenir Book" w:hAnsi="Avenir Book"/>
          <w:szCs w:val="22"/>
        </w:rPr>
        <w:t xml:space="preserve">Het </w:t>
      </w:r>
      <w:r>
        <w:rPr>
          <w:rFonts w:ascii="Avenir Book" w:hAnsi="Avenir Book"/>
          <w:szCs w:val="22"/>
        </w:rPr>
        <w:t>assisteren bij inkoopactiviteiten en het aannemen van de boodschappen.</w:t>
      </w:r>
      <w:r w:rsidRPr="007E0516">
        <w:rPr>
          <w:rFonts w:ascii="Avenir Book" w:hAnsi="Avenir Book"/>
          <w:szCs w:val="22"/>
        </w:rPr>
        <w:t xml:space="preserve"> </w:t>
      </w:r>
    </w:p>
    <w:p w14:paraId="706A84CD" w14:textId="77777777" w:rsidR="0072010A" w:rsidRPr="0056328D" w:rsidRDefault="0072010A" w:rsidP="00FF1363">
      <w:pPr>
        <w:jc w:val="both"/>
        <w:rPr>
          <w:rFonts w:cs="Courier New"/>
          <w:sz w:val="20"/>
          <w:szCs w:val="20"/>
        </w:rPr>
      </w:pPr>
    </w:p>
    <w:p w14:paraId="1716F379" w14:textId="25ABA35B" w:rsidR="00613246" w:rsidRPr="00DE0F38" w:rsidRDefault="00456993" w:rsidP="00FF1363">
      <w:pPr>
        <w:pStyle w:val="Kop3"/>
        <w:spacing w:line="276" w:lineRule="auto"/>
        <w:jc w:val="both"/>
        <w:rPr>
          <w:color w:val="538135"/>
        </w:rPr>
      </w:pPr>
      <w:bookmarkStart w:id="114" w:name="_Toc161221652"/>
      <w:bookmarkStart w:id="115" w:name="_Toc161228464"/>
      <w:bookmarkStart w:id="116" w:name="_Toc161326968"/>
      <w:bookmarkStart w:id="117" w:name="_Toc162278262"/>
      <w:bookmarkStart w:id="118" w:name="_Toc170215766"/>
      <w:r>
        <w:rPr>
          <w:color w:val="538135"/>
        </w:rPr>
        <w:t>6</w:t>
      </w:r>
      <w:r w:rsidR="00406DEC" w:rsidRPr="00DE0F38">
        <w:rPr>
          <w:color w:val="538135"/>
        </w:rPr>
        <w:t xml:space="preserve">.2.3 </w:t>
      </w:r>
      <w:r w:rsidR="00613246" w:rsidRPr="00DE0F38">
        <w:rPr>
          <w:color w:val="538135"/>
        </w:rPr>
        <w:t xml:space="preserve">Pedagogisch </w:t>
      </w:r>
      <w:r w:rsidR="00FF1363">
        <w:rPr>
          <w:color w:val="538135"/>
        </w:rPr>
        <w:t xml:space="preserve">professionals </w:t>
      </w:r>
      <w:r w:rsidR="00613246" w:rsidRPr="00DE0F38">
        <w:rPr>
          <w:color w:val="538135"/>
        </w:rPr>
        <w:t>in ontwikkeling</w:t>
      </w:r>
      <w:bookmarkEnd w:id="114"/>
      <w:bookmarkEnd w:id="115"/>
      <w:bookmarkEnd w:id="116"/>
      <w:bookmarkEnd w:id="117"/>
      <w:bookmarkEnd w:id="118"/>
    </w:p>
    <w:p w14:paraId="6687348F" w14:textId="25636998" w:rsidR="00613246" w:rsidRPr="00BA2D77" w:rsidRDefault="00613246" w:rsidP="00FF1363">
      <w:pPr>
        <w:spacing w:line="276" w:lineRule="auto"/>
        <w:jc w:val="both"/>
        <w:rPr>
          <w:szCs w:val="22"/>
        </w:rPr>
      </w:pPr>
      <w:r w:rsidRPr="00BA2D77">
        <w:rPr>
          <w:szCs w:val="22"/>
        </w:rPr>
        <w:t xml:space="preserve">Een pedagogisch </w:t>
      </w:r>
      <w:r w:rsidR="00FF1363">
        <w:rPr>
          <w:szCs w:val="22"/>
        </w:rPr>
        <w:t>professional</w:t>
      </w:r>
      <w:r w:rsidR="00321A73" w:rsidRPr="00BA2D77">
        <w:rPr>
          <w:szCs w:val="22"/>
        </w:rPr>
        <w:t xml:space="preserve"> in ontwikkeling</w:t>
      </w:r>
      <w:r w:rsidRPr="00BA2D77">
        <w:rPr>
          <w:szCs w:val="22"/>
        </w:rPr>
        <w:t xml:space="preserve"> is een professionele kracht die ten minste in het bezit is van een </w:t>
      </w:r>
      <w:r w:rsidR="00CF5267">
        <w:rPr>
          <w:szCs w:val="22"/>
        </w:rPr>
        <w:t xml:space="preserve">MBO </w:t>
      </w:r>
      <w:r w:rsidRPr="00BA2D77">
        <w:rPr>
          <w:szCs w:val="22"/>
        </w:rPr>
        <w:t>3-diploma, havo- of vwo-diploma</w:t>
      </w:r>
      <w:r w:rsidR="00B84104">
        <w:rPr>
          <w:szCs w:val="22"/>
        </w:rPr>
        <w:t xml:space="preserve"> </w:t>
      </w:r>
      <w:r w:rsidRPr="00BA2D77">
        <w:rPr>
          <w:szCs w:val="22"/>
        </w:rPr>
        <w:t>of een buitenlands diploma met relevante werkervaring. Bij ons leert deze medewerker het vak van pedagogisch</w:t>
      </w:r>
      <w:r w:rsidR="00241B34">
        <w:rPr>
          <w:szCs w:val="22"/>
        </w:rPr>
        <w:t xml:space="preserve"> medewerker </w:t>
      </w:r>
      <w:r w:rsidRPr="00BA2D77">
        <w:rPr>
          <w:szCs w:val="22"/>
        </w:rPr>
        <w:t xml:space="preserve">door praktijkervaring op te doen en door </w:t>
      </w:r>
      <w:r w:rsidR="00451450">
        <w:rPr>
          <w:szCs w:val="22"/>
        </w:rPr>
        <w:t>bijs</w:t>
      </w:r>
      <w:r w:rsidRPr="00BA2D77">
        <w:rPr>
          <w:szCs w:val="22"/>
        </w:rPr>
        <w:t>choling te volgen.</w:t>
      </w:r>
    </w:p>
    <w:p w14:paraId="6BF8365A" w14:textId="77777777" w:rsidR="00613246" w:rsidRPr="00BA2D77" w:rsidRDefault="00613246" w:rsidP="00FF1363">
      <w:pPr>
        <w:spacing w:line="276" w:lineRule="auto"/>
        <w:jc w:val="both"/>
        <w:rPr>
          <w:szCs w:val="22"/>
        </w:rPr>
      </w:pPr>
    </w:p>
    <w:p w14:paraId="224EC87C" w14:textId="6BCE36EE" w:rsidR="00321A73" w:rsidRPr="007E5F5D" w:rsidRDefault="00321A73" w:rsidP="00FF1363">
      <w:pPr>
        <w:spacing w:line="276" w:lineRule="auto"/>
        <w:jc w:val="both"/>
        <w:rPr>
          <w:b/>
          <w:bCs/>
          <w:i/>
          <w:iCs/>
          <w:color w:val="538135"/>
          <w:szCs w:val="22"/>
        </w:rPr>
      </w:pPr>
      <w:r w:rsidRPr="007E5F5D">
        <w:rPr>
          <w:b/>
          <w:bCs/>
          <w:i/>
          <w:iCs/>
          <w:color w:val="538135"/>
          <w:szCs w:val="22"/>
        </w:rPr>
        <w:t xml:space="preserve">Het </w:t>
      </w:r>
      <w:r w:rsidR="00265347" w:rsidRPr="007E5F5D">
        <w:rPr>
          <w:b/>
          <w:bCs/>
          <w:i/>
          <w:iCs/>
          <w:color w:val="538135"/>
          <w:szCs w:val="22"/>
        </w:rPr>
        <w:t>Begeleidingsplan</w:t>
      </w:r>
    </w:p>
    <w:p w14:paraId="2E816323" w14:textId="289A14A2" w:rsidR="00613246" w:rsidRPr="007E5F5D" w:rsidRDefault="00613246" w:rsidP="00FF1363">
      <w:pPr>
        <w:spacing w:line="276" w:lineRule="auto"/>
        <w:jc w:val="both"/>
        <w:rPr>
          <w:szCs w:val="22"/>
        </w:rPr>
      </w:pPr>
      <w:r w:rsidRPr="007E5F5D">
        <w:rPr>
          <w:szCs w:val="22"/>
        </w:rPr>
        <w:t xml:space="preserve">Een pedagogisch </w:t>
      </w:r>
      <w:r w:rsidR="00FF1363" w:rsidRPr="007E5F5D">
        <w:rPr>
          <w:szCs w:val="22"/>
        </w:rPr>
        <w:t>professional</w:t>
      </w:r>
      <w:r w:rsidRPr="007E5F5D">
        <w:rPr>
          <w:szCs w:val="22"/>
        </w:rPr>
        <w:t xml:space="preserve"> in ontwikkeling werkt aan de hand van een </w:t>
      </w:r>
      <w:r w:rsidR="00265347" w:rsidRPr="007E5F5D">
        <w:rPr>
          <w:szCs w:val="22"/>
        </w:rPr>
        <w:t>begeleidingsplan</w:t>
      </w:r>
      <w:r w:rsidR="00C242B5" w:rsidRPr="007E5F5D">
        <w:rPr>
          <w:szCs w:val="22"/>
        </w:rPr>
        <w:t>,</w:t>
      </w:r>
      <w:r w:rsidRPr="007E5F5D">
        <w:rPr>
          <w:szCs w:val="22"/>
        </w:rPr>
        <w:t xml:space="preserve"> dat wij in overleg met de medewerker opstellen binnen twee maanden na de start van de arbeidsovereenkomst. Dit plan laat zien dat de medewerker verantwoord kan instromen en beschrijft hoe hij/zij werkt aan zijn/haar ontwikkeling als pedagogisch </w:t>
      </w:r>
      <w:r w:rsidR="00FF1363" w:rsidRPr="007E5F5D">
        <w:rPr>
          <w:szCs w:val="22"/>
        </w:rPr>
        <w:t>professional</w:t>
      </w:r>
      <w:r w:rsidRPr="007E5F5D">
        <w:rPr>
          <w:szCs w:val="22"/>
        </w:rPr>
        <w:t>. Om dit plan op te stellen</w:t>
      </w:r>
      <w:r w:rsidR="00C03E94" w:rsidRPr="007E5F5D">
        <w:rPr>
          <w:szCs w:val="22"/>
        </w:rPr>
        <w:t>,</w:t>
      </w:r>
      <w:r w:rsidRPr="007E5F5D">
        <w:rPr>
          <w:szCs w:val="22"/>
        </w:rPr>
        <w:t xml:space="preserve"> gebruiken we de beoordelingen van de praktijkopleider</w:t>
      </w:r>
      <w:r w:rsidR="00241B34" w:rsidRPr="007E5F5D">
        <w:rPr>
          <w:szCs w:val="22"/>
        </w:rPr>
        <w:t>, opleidingsbegeleider</w:t>
      </w:r>
      <w:r w:rsidRPr="007E5F5D">
        <w:rPr>
          <w:szCs w:val="22"/>
        </w:rPr>
        <w:t xml:space="preserve"> en de</w:t>
      </w:r>
      <w:r w:rsidR="00C03E94" w:rsidRPr="007E5F5D">
        <w:rPr>
          <w:szCs w:val="22"/>
        </w:rPr>
        <w:t xml:space="preserve"> locatiemanager. </w:t>
      </w:r>
      <w:r w:rsidRPr="007E5F5D">
        <w:rPr>
          <w:szCs w:val="22"/>
        </w:rPr>
        <w:t xml:space="preserve">Hierin worden afspraken gemaakt over de ondersteuning van de medewerker bij begeleiding, leeractiviteiten en opleidingsactiviteiten, zodat hij/zij kan voldoen aan de kwalificatie-eis voor pedagogisch </w:t>
      </w:r>
      <w:r w:rsidR="00FF1363" w:rsidRPr="007E5F5D">
        <w:rPr>
          <w:szCs w:val="22"/>
        </w:rPr>
        <w:t>professional</w:t>
      </w:r>
      <w:r w:rsidRPr="007E5F5D">
        <w:rPr>
          <w:szCs w:val="22"/>
        </w:rPr>
        <w:t xml:space="preserve">. Het </w:t>
      </w:r>
      <w:r w:rsidR="00265347" w:rsidRPr="007E5F5D">
        <w:rPr>
          <w:szCs w:val="22"/>
        </w:rPr>
        <w:t>begeleidingsplan</w:t>
      </w:r>
      <w:r w:rsidRPr="007E5F5D">
        <w:rPr>
          <w:szCs w:val="22"/>
        </w:rPr>
        <w:t xml:space="preserve"> wordt opgenomen in het personeelsdossier.</w:t>
      </w:r>
    </w:p>
    <w:p w14:paraId="34C4F302" w14:textId="77777777" w:rsidR="00613246" w:rsidRPr="007E5F5D" w:rsidRDefault="00613246" w:rsidP="00FF1363">
      <w:pPr>
        <w:spacing w:line="276" w:lineRule="auto"/>
        <w:jc w:val="both"/>
        <w:rPr>
          <w:szCs w:val="22"/>
        </w:rPr>
      </w:pPr>
    </w:p>
    <w:p w14:paraId="15F2C418" w14:textId="7B91CC46" w:rsidR="00321A73" w:rsidRPr="007E5F5D" w:rsidRDefault="00613246" w:rsidP="00FF1363">
      <w:pPr>
        <w:spacing w:line="276" w:lineRule="auto"/>
        <w:jc w:val="both"/>
        <w:rPr>
          <w:b/>
          <w:bCs/>
          <w:i/>
          <w:iCs/>
          <w:color w:val="538135"/>
          <w:szCs w:val="22"/>
        </w:rPr>
      </w:pPr>
      <w:r w:rsidRPr="007E5F5D">
        <w:rPr>
          <w:b/>
          <w:bCs/>
          <w:i/>
          <w:iCs/>
          <w:color w:val="538135"/>
          <w:szCs w:val="22"/>
        </w:rPr>
        <w:t xml:space="preserve">Begeleiding </w:t>
      </w:r>
    </w:p>
    <w:p w14:paraId="63A41C1F" w14:textId="18252629" w:rsidR="00613246" w:rsidRDefault="00613246" w:rsidP="00FF1363">
      <w:pPr>
        <w:spacing w:line="276" w:lineRule="auto"/>
        <w:jc w:val="both"/>
        <w:rPr>
          <w:szCs w:val="22"/>
        </w:rPr>
      </w:pPr>
      <w:r w:rsidRPr="007E5F5D">
        <w:rPr>
          <w:szCs w:val="22"/>
        </w:rPr>
        <w:t xml:space="preserve">Bij ons wordt een pedagogisch </w:t>
      </w:r>
      <w:r w:rsidR="00FF1363" w:rsidRPr="007E5F5D">
        <w:rPr>
          <w:szCs w:val="22"/>
        </w:rPr>
        <w:t>professional</w:t>
      </w:r>
      <w:r w:rsidRPr="007E5F5D">
        <w:rPr>
          <w:szCs w:val="22"/>
        </w:rPr>
        <w:t xml:space="preserve"> in ontwikkeling gekoppeld aan een praktijkbegeleider, een ervaren pedagogisch </w:t>
      </w:r>
      <w:r w:rsidR="00FF1363" w:rsidRPr="007E5F5D">
        <w:rPr>
          <w:szCs w:val="22"/>
        </w:rPr>
        <w:t>professional</w:t>
      </w:r>
      <w:r w:rsidR="00A30A0B" w:rsidRPr="007E5F5D">
        <w:rPr>
          <w:szCs w:val="22"/>
        </w:rPr>
        <w:t>,</w:t>
      </w:r>
      <w:r w:rsidRPr="007E5F5D">
        <w:rPr>
          <w:szCs w:val="22"/>
        </w:rPr>
        <w:t xml:space="preserve"> die regelmatig samen met de medewerker </w:t>
      </w:r>
      <w:r w:rsidR="00985479" w:rsidRPr="007E5F5D">
        <w:rPr>
          <w:szCs w:val="22"/>
        </w:rPr>
        <w:t>in ontwikkeling</w:t>
      </w:r>
      <w:r w:rsidRPr="007E5F5D">
        <w:rPr>
          <w:szCs w:val="22"/>
        </w:rPr>
        <w:t xml:space="preserve"> reflecteert op zijn/haar handelen. Elk kwartaal ontstaat er naar aanleiding van een competentiescan, waarbij de pedagogisch </w:t>
      </w:r>
      <w:r w:rsidR="00FF1363" w:rsidRPr="007E5F5D">
        <w:rPr>
          <w:szCs w:val="22"/>
        </w:rPr>
        <w:t>professional</w:t>
      </w:r>
      <w:r w:rsidRPr="007E5F5D">
        <w:rPr>
          <w:szCs w:val="22"/>
        </w:rPr>
        <w:t xml:space="preserve"> in ontwikkeling, de praktijkbegeleider</w:t>
      </w:r>
      <w:r w:rsidR="00241B34" w:rsidRPr="007E5F5D">
        <w:rPr>
          <w:szCs w:val="22"/>
        </w:rPr>
        <w:t>, de opleidingsbegeleider</w:t>
      </w:r>
      <w:r w:rsidRPr="007E5F5D">
        <w:rPr>
          <w:szCs w:val="22"/>
        </w:rPr>
        <w:t xml:space="preserve"> en de l</w:t>
      </w:r>
      <w:r w:rsidR="00E81247" w:rsidRPr="007E5F5D">
        <w:rPr>
          <w:szCs w:val="22"/>
        </w:rPr>
        <w:t xml:space="preserve">ocatiemanager </w:t>
      </w:r>
      <w:r w:rsidRPr="007E5F5D">
        <w:rPr>
          <w:szCs w:val="22"/>
        </w:rPr>
        <w:t xml:space="preserve">de ontwikkeling beoordelen, </w:t>
      </w:r>
      <w:r w:rsidRPr="007E5F5D">
        <w:rPr>
          <w:szCs w:val="22"/>
        </w:rPr>
        <w:lastRenderedPageBreak/>
        <w:t>een nieuw beeld van de professionele ontwikkeling van de medewerker. Tijdens het bijbehorende</w:t>
      </w:r>
      <w:r w:rsidRPr="00BA2D77">
        <w:rPr>
          <w:szCs w:val="22"/>
        </w:rPr>
        <w:t xml:space="preserve"> functioneringsgesprek worden verdere afspraken gemaakt, wordt er besproken wat de pedagogisch </w:t>
      </w:r>
      <w:r w:rsidR="00FF1363">
        <w:rPr>
          <w:szCs w:val="22"/>
        </w:rPr>
        <w:t>professional</w:t>
      </w:r>
      <w:r w:rsidRPr="00BA2D77">
        <w:rPr>
          <w:szCs w:val="22"/>
        </w:rPr>
        <w:t xml:space="preserve"> in ontwikkeling nodig heeft en wordt tevens besproken voor welk percentage de medewerker inzetbaar is.</w:t>
      </w:r>
    </w:p>
    <w:p w14:paraId="584BDF38" w14:textId="77777777" w:rsidR="00FA10CB" w:rsidRDefault="00FA10CB" w:rsidP="00FF1363">
      <w:pPr>
        <w:spacing w:line="276" w:lineRule="auto"/>
        <w:jc w:val="both"/>
        <w:rPr>
          <w:szCs w:val="22"/>
        </w:rPr>
      </w:pPr>
    </w:p>
    <w:p w14:paraId="0BB279A1" w14:textId="41DB913C" w:rsidR="00C1325D" w:rsidRPr="00CC49D3" w:rsidRDefault="00C1325D" w:rsidP="00FF1363">
      <w:pPr>
        <w:spacing w:line="276" w:lineRule="auto"/>
        <w:jc w:val="both"/>
        <w:rPr>
          <w:b/>
          <w:bCs/>
          <w:i/>
          <w:iCs/>
          <w:color w:val="538135"/>
          <w:szCs w:val="22"/>
        </w:rPr>
      </w:pPr>
      <w:r w:rsidRPr="00CC49D3">
        <w:rPr>
          <w:b/>
          <w:bCs/>
          <w:i/>
          <w:iCs/>
          <w:color w:val="538135"/>
          <w:szCs w:val="22"/>
        </w:rPr>
        <w:t xml:space="preserve">Taken </w:t>
      </w:r>
    </w:p>
    <w:p w14:paraId="58F59D02" w14:textId="6A160689" w:rsidR="0056328D" w:rsidRDefault="00C1325D" w:rsidP="00FF1363">
      <w:pPr>
        <w:spacing w:line="276" w:lineRule="auto"/>
        <w:jc w:val="both"/>
        <w:rPr>
          <w:szCs w:val="22"/>
        </w:rPr>
      </w:pPr>
      <w:r>
        <w:rPr>
          <w:szCs w:val="22"/>
        </w:rPr>
        <w:t xml:space="preserve">Het takenpakket van een pedagogisch </w:t>
      </w:r>
      <w:r w:rsidR="00FF1363">
        <w:rPr>
          <w:szCs w:val="22"/>
        </w:rPr>
        <w:t>professional</w:t>
      </w:r>
      <w:r>
        <w:rPr>
          <w:szCs w:val="22"/>
        </w:rPr>
        <w:t xml:space="preserve"> in ontwikkeling ziet er volgt uit: </w:t>
      </w:r>
    </w:p>
    <w:p w14:paraId="245E194F" w14:textId="7109D032" w:rsidR="0056328D" w:rsidRPr="008A1E27" w:rsidRDefault="0056328D" w:rsidP="00FF1363">
      <w:pPr>
        <w:pStyle w:val="Lijstalinea"/>
        <w:numPr>
          <w:ilvl w:val="0"/>
          <w:numId w:val="3"/>
        </w:numPr>
        <w:jc w:val="both"/>
        <w:rPr>
          <w:rFonts w:ascii="Avenir Book" w:hAnsi="Avenir Book"/>
          <w:i/>
          <w:iCs/>
          <w:szCs w:val="22"/>
        </w:rPr>
      </w:pPr>
      <w:r w:rsidRPr="008A1E27">
        <w:rPr>
          <w:rFonts w:ascii="Avenir Book" w:hAnsi="Avenir Book"/>
          <w:szCs w:val="22"/>
        </w:rPr>
        <w:t xml:space="preserve">Kinderen observeren tijdens het spelen en leren om te begrijpen hoe ze zich ontwikkelen en hoe de pedagogisch </w:t>
      </w:r>
      <w:r w:rsidR="00FF1363">
        <w:rPr>
          <w:rFonts w:ascii="Avenir Book" w:hAnsi="Avenir Book"/>
          <w:szCs w:val="22"/>
        </w:rPr>
        <w:t xml:space="preserve">professionals </w:t>
      </w:r>
      <w:r w:rsidRPr="008A1E27">
        <w:rPr>
          <w:rFonts w:ascii="Avenir Book" w:hAnsi="Avenir Book"/>
          <w:szCs w:val="22"/>
        </w:rPr>
        <w:t xml:space="preserve">hen begeleiden. Ze kunnen samen met de </w:t>
      </w:r>
      <w:r w:rsidR="00EF3588">
        <w:rPr>
          <w:rFonts w:ascii="Avenir Book" w:hAnsi="Avenir Book"/>
          <w:szCs w:val="22"/>
        </w:rPr>
        <w:t xml:space="preserve">pedagogisch </w:t>
      </w:r>
      <w:r w:rsidR="00FF1363">
        <w:rPr>
          <w:rFonts w:ascii="Avenir Book" w:hAnsi="Avenir Book"/>
          <w:szCs w:val="22"/>
        </w:rPr>
        <w:t xml:space="preserve">professionals </w:t>
      </w:r>
      <w:r w:rsidRPr="008A1E27">
        <w:rPr>
          <w:rFonts w:ascii="Avenir Book" w:hAnsi="Avenir Book"/>
          <w:szCs w:val="22"/>
        </w:rPr>
        <w:t>activiteiten bedenken en uitvoeren die aansluiten bij wat kinderen willen en nodig hebben</w:t>
      </w:r>
      <w:r>
        <w:rPr>
          <w:rFonts w:ascii="Avenir Book" w:hAnsi="Avenir Book"/>
          <w:szCs w:val="22"/>
        </w:rPr>
        <w:t>;</w:t>
      </w:r>
    </w:p>
    <w:p w14:paraId="4B581CAB" w14:textId="292F18CC"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 xml:space="preserve">De </w:t>
      </w:r>
      <w:r w:rsidR="00EF3588">
        <w:rPr>
          <w:rFonts w:ascii="Avenir Book" w:hAnsi="Avenir Book"/>
          <w:szCs w:val="22"/>
        </w:rPr>
        <w:t xml:space="preserve">pedagogisch </w:t>
      </w:r>
      <w:r w:rsidR="00FF1363">
        <w:rPr>
          <w:rFonts w:ascii="Avenir Book" w:hAnsi="Avenir Book"/>
          <w:szCs w:val="22"/>
        </w:rPr>
        <w:t xml:space="preserve">professionals </w:t>
      </w:r>
      <w:r w:rsidRPr="008A1E27">
        <w:rPr>
          <w:rFonts w:ascii="Avenir Book" w:hAnsi="Avenir Book"/>
          <w:szCs w:val="22"/>
        </w:rPr>
        <w:t>helpen met het verzorgen van kinderen, zoals het verschonen van luiers, helpen bij het aankleden en begeleiden tijdens het eten en drinken</w:t>
      </w:r>
      <w:r w:rsidR="004830AE">
        <w:rPr>
          <w:rFonts w:ascii="Avenir Book" w:hAnsi="Avenir Book"/>
          <w:szCs w:val="22"/>
        </w:rPr>
        <w:t xml:space="preserve">. </w:t>
      </w:r>
      <w:r w:rsidR="004830AE" w:rsidRPr="004830AE">
        <w:rPr>
          <w:rFonts w:ascii="Avenir Book" w:hAnsi="Avenir Book"/>
          <w:szCs w:val="22"/>
        </w:rPr>
        <w:t xml:space="preserve">Op de BSO kunnen stagiaires de kinderen bijvoorbeeld begeleiden bij het voorbereiden van </w:t>
      </w:r>
      <w:r w:rsidR="004830AE">
        <w:rPr>
          <w:rFonts w:ascii="Avenir Book" w:hAnsi="Avenir Book"/>
          <w:szCs w:val="22"/>
        </w:rPr>
        <w:t xml:space="preserve">en tijdens </w:t>
      </w:r>
      <w:r w:rsidR="004830AE" w:rsidRPr="004830AE">
        <w:rPr>
          <w:rFonts w:ascii="Avenir Book" w:hAnsi="Avenir Book"/>
          <w:szCs w:val="22"/>
        </w:rPr>
        <w:t>een eetmoment</w:t>
      </w:r>
      <w:r w:rsidR="004830AE">
        <w:rPr>
          <w:rFonts w:ascii="Avenir Book" w:hAnsi="Avenir Book"/>
          <w:szCs w:val="22"/>
        </w:rPr>
        <w:t>;</w:t>
      </w:r>
    </w:p>
    <w:p w14:paraId="75CA2BC8" w14:textId="77777777"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color w:val="auto"/>
          <w:szCs w:val="22"/>
        </w:rPr>
        <w:t>Activiteiten bedenken en organiseren, zoals knutselen, voorlezen, buiten spelen of het organiseren van workshops op de BSO</w:t>
      </w:r>
      <w:r>
        <w:rPr>
          <w:rFonts w:ascii="Avenir Book" w:hAnsi="Avenir Book"/>
          <w:color w:val="auto"/>
          <w:szCs w:val="22"/>
        </w:rPr>
        <w:t>;</w:t>
      </w:r>
    </w:p>
    <w:p w14:paraId="2AAA09B9" w14:textId="77777777"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Helpen met groepsactiviteiten, zoals themadagen of feestjes. Ze leren hierbij omgaan met kinderen van verschillende leeftijden en karaktertypes, en krijgen de kans om creatief te zijn en te oefenen met organisatie</w:t>
      </w:r>
      <w:r>
        <w:rPr>
          <w:rFonts w:ascii="Avenir Book" w:hAnsi="Avenir Book"/>
          <w:szCs w:val="22"/>
        </w:rPr>
        <w:t>;</w:t>
      </w:r>
    </w:p>
    <w:p w14:paraId="3A38782A" w14:textId="6BBF3326" w:rsidR="00F57061" w:rsidRPr="008A1E27" w:rsidRDefault="00F57061" w:rsidP="00FF1363">
      <w:pPr>
        <w:pStyle w:val="Lijstalinea"/>
        <w:numPr>
          <w:ilvl w:val="0"/>
          <w:numId w:val="3"/>
        </w:numPr>
        <w:spacing w:before="0" w:after="0"/>
        <w:jc w:val="both"/>
        <w:rPr>
          <w:rFonts w:ascii="Avenir Book" w:hAnsi="Avenir Book"/>
          <w:color w:val="auto"/>
          <w:szCs w:val="22"/>
        </w:rPr>
      </w:pPr>
      <w:r>
        <w:rPr>
          <w:rFonts w:ascii="Avenir Book" w:hAnsi="Avenir Book"/>
          <w:color w:val="auto"/>
          <w:szCs w:val="22"/>
        </w:rPr>
        <w:t xml:space="preserve">De pedagogisch </w:t>
      </w:r>
      <w:r w:rsidR="00FF1363">
        <w:rPr>
          <w:rFonts w:ascii="Avenir Book" w:hAnsi="Avenir Book"/>
          <w:color w:val="auto"/>
          <w:szCs w:val="22"/>
        </w:rPr>
        <w:t xml:space="preserve">professionals </w:t>
      </w:r>
      <w:r w:rsidRPr="008A1E27">
        <w:rPr>
          <w:rFonts w:ascii="Avenir Book" w:hAnsi="Avenir Book"/>
          <w:color w:val="auto"/>
          <w:szCs w:val="22"/>
        </w:rPr>
        <w:t>helpen met het praten met ouders</w:t>
      </w:r>
      <w:r>
        <w:rPr>
          <w:rFonts w:ascii="Avenir Book" w:hAnsi="Avenir Book"/>
          <w:color w:val="auto"/>
          <w:szCs w:val="22"/>
        </w:rPr>
        <w:t xml:space="preserve"> </w:t>
      </w:r>
      <w:r w:rsidRPr="008A1E27">
        <w:rPr>
          <w:rFonts w:ascii="Avenir Book" w:hAnsi="Avenir Book"/>
          <w:color w:val="auto"/>
          <w:szCs w:val="22"/>
        </w:rPr>
        <w:t xml:space="preserve">of </w:t>
      </w:r>
      <w:r>
        <w:rPr>
          <w:rFonts w:ascii="Avenir Book" w:hAnsi="Avenir Book"/>
          <w:color w:val="auto"/>
          <w:szCs w:val="22"/>
        </w:rPr>
        <w:t xml:space="preserve">het voorbereiden en </w:t>
      </w:r>
      <w:r w:rsidRPr="008A1E27">
        <w:rPr>
          <w:rFonts w:ascii="Avenir Book" w:hAnsi="Avenir Book"/>
          <w:color w:val="auto"/>
          <w:szCs w:val="22"/>
        </w:rPr>
        <w:t>organiseren van gesprekken. Zo leren ze hoe belangrijk ouders zijn voor kinderen en hoe ze hier goed mee kunnen omgaan;</w:t>
      </w:r>
    </w:p>
    <w:p w14:paraId="40718C66" w14:textId="3D9599E1"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 xml:space="preserve">Individuele kinderen begeleiden, zoals kinderen met speciale behoeften. Zo leren ze hoe verschillend kinderen zich ontwikkelen en hoe ze kunnen helpen met </w:t>
      </w:r>
      <w:r w:rsidR="00EF3588">
        <w:rPr>
          <w:rFonts w:ascii="Avenir Book" w:hAnsi="Avenir Book"/>
          <w:szCs w:val="22"/>
        </w:rPr>
        <w:t xml:space="preserve">het ontwikkelen van </w:t>
      </w:r>
      <w:r w:rsidRPr="008A1E27">
        <w:rPr>
          <w:rFonts w:ascii="Avenir Book" w:hAnsi="Avenir Book"/>
          <w:szCs w:val="22"/>
        </w:rPr>
        <w:t>pedagogische vaardigheden</w:t>
      </w:r>
      <w:r>
        <w:rPr>
          <w:rFonts w:ascii="Avenir Book" w:hAnsi="Avenir Book"/>
          <w:szCs w:val="22"/>
        </w:rPr>
        <w:t>;</w:t>
      </w:r>
    </w:p>
    <w:p w14:paraId="3B2FAAAD" w14:textId="756B426C" w:rsidR="0056328D" w:rsidRPr="007260BE"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 xml:space="preserve">Onder begeleiding van een ervaren pedagogisch </w:t>
      </w:r>
      <w:r w:rsidR="00FF1363">
        <w:rPr>
          <w:rFonts w:ascii="Avenir Book" w:hAnsi="Avenir Book"/>
          <w:szCs w:val="22"/>
        </w:rPr>
        <w:t xml:space="preserve">professional </w:t>
      </w:r>
      <w:r w:rsidRPr="008A1E27">
        <w:rPr>
          <w:rFonts w:ascii="Avenir Book" w:hAnsi="Avenir Book"/>
          <w:szCs w:val="22"/>
        </w:rPr>
        <w:t>een oudergesprek voeren.</w:t>
      </w:r>
    </w:p>
    <w:p w14:paraId="4DBF964F" w14:textId="2257BF03" w:rsidR="00F65A49" w:rsidRPr="00124474" w:rsidRDefault="004A3C80" w:rsidP="00FF1363">
      <w:pPr>
        <w:pStyle w:val="Kop2"/>
        <w:spacing w:line="276" w:lineRule="auto"/>
        <w:jc w:val="both"/>
        <w:rPr>
          <w:color w:val="365F91"/>
        </w:rPr>
      </w:pPr>
      <w:bookmarkStart w:id="119" w:name="_Toc160102498"/>
      <w:bookmarkStart w:id="120" w:name="_Toc170215767"/>
      <w:r w:rsidRPr="00124474">
        <w:rPr>
          <w:color w:val="365F91"/>
        </w:rPr>
        <w:t>6</w:t>
      </w:r>
      <w:r w:rsidR="007F0A20" w:rsidRPr="00124474">
        <w:rPr>
          <w:color w:val="365F91"/>
        </w:rPr>
        <w:t>.3</w:t>
      </w:r>
      <w:r w:rsidR="00F65A49" w:rsidRPr="00124474">
        <w:rPr>
          <w:color w:val="365F91"/>
        </w:rPr>
        <w:t xml:space="preserve"> De inzet van vrijwilligers</w:t>
      </w:r>
      <w:bookmarkEnd w:id="119"/>
      <w:bookmarkEnd w:id="120"/>
    </w:p>
    <w:p w14:paraId="49F632CF" w14:textId="77777777" w:rsidR="00F65A49" w:rsidRPr="003427BD" w:rsidRDefault="00F65A49" w:rsidP="00FF1363">
      <w:pPr>
        <w:pStyle w:val="Tekstzonderopmaak"/>
        <w:spacing w:line="276" w:lineRule="auto"/>
        <w:jc w:val="both"/>
        <w:rPr>
          <w:rFonts w:ascii="Avenir Book" w:hAnsi="Avenir Book" w:cs="Courier New"/>
          <w:sz w:val="22"/>
          <w:szCs w:val="22"/>
        </w:rPr>
      </w:pPr>
    </w:p>
    <w:p w14:paraId="77FE7C86" w14:textId="2120768B" w:rsidR="00F65A49" w:rsidRPr="003427BD" w:rsidRDefault="00F65A49" w:rsidP="00FF1363">
      <w:pPr>
        <w:spacing w:line="276" w:lineRule="auto"/>
        <w:jc w:val="both"/>
        <w:rPr>
          <w:szCs w:val="22"/>
        </w:rPr>
      </w:pPr>
      <w:r w:rsidRPr="003427BD">
        <w:rPr>
          <w:szCs w:val="22"/>
        </w:rPr>
        <w:t>Het inzetten van vrijwilligers kan een waardevolle aanvulling zijn op het werk van onze</w:t>
      </w:r>
      <w:r w:rsidR="007B5B96">
        <w:rPr>
          <w:szCs w:val="22"/>
        </w:rPr>
        <w:t xml:space="preserve"> beroepskrachten. </w:t>
      </w:r>
      <w:r w:rsidRPr="003427BD">
        <w:rPr>
          <w:szCs w:val="22"/>
        </w:rPr>
        <w:t xml:space="preserve">Vrijwilligers kunnen op verschillende manieren bijdragen aan het bieden van hoogwaardige opvang. </w:t>
      </w:r>
      <w:r w:rsidR="00372289" w:rsidRPr="00372289">
        <w:rPr>
          <w:szCs w:val="22"/>
        </w:rPr>
        <w:t xml:space="preserve">Ze kunnen </w:t>
      </w:r>
      <w:r w:rsidR="00372289">
        <w:rPr>
          <w:szCs w:val="22"/>
        </w:rPr>
        <w:t>helpen</w:t>
      </w:r>
      <w:r w:rsidR="00372289" w:rsidRPr="00372289">
        <w:rPr>
          <w:szCs w:val="22"/>
        </w:rPr>
        <w:t xml:space="preserve"> bij het organiseren van activiteiten, begeleiden bij uitstapjes, en helpen met koken of </w:t>
      </w:r>
      <w:r w:rsidR="00372289">
        <w:rPr>
          <w:szCs w:val="22"/>
        </w:rPr>
        <w:t>bij (</w:t>
      </w:r>
      <w:r w:rsidR="00372289" w:rsidRPr="00372289">
        <w:rPr>
          <w:szCs w:val="22"/>
        </w:rPr>
        <w:t>de voorbereiding van</w:t>
      </w:r>
      <w:r w:rsidR="00372289">
        <w:rPr>
          <w:szCs w:val="22"/>
        </w:rPr>
        <w:t xml:space="preserve">) </w:t>
      </w:r>
      <w:r w:rsidR="00372289" w:rsidRPr="00372289">
        <w:rPr>
          <w:szCs w:val="22"/>
        </w:rPr>
        <w:t>vieringen.</w:t>
      </w:r>
    </w:p>
    <w:p w14:paraId="78FC157D" w14:textId="77777777" w:rsidR="00F65A49" w:rsidRPr="003427BD" w:rsidRDefault="00F65A49" w:rsidP="00FF1363">
      <w:pPr>
        <w:spacing w:line="276" w:lineRule="auto"/>
        <w:jc w:val="both"/>
        <w:rPr>
          <w:szCs w:val="22"/>
        </w:rPr>
      </w:pPr>
    </w:p>
    <w:p w14:paraId="79D16381" w14:textId="551EB9D9" w:rsidR="00F65A49" w:rsidRPr="003427BD" w:rsidRDefault="00F65A49" w:rsidP="00FF1363">
      <w:pPr>
        <w:spacing w:line="276" w:lineRule="auto"/>
        <w:jc w:val="both"/>
        <w:rPr>
          <w:szCs w:val="22"/>
        </w:rPr>
      </w:pPr>
      <w:r w:rsidRPr="003427BD">
        <w:rPr>
          <w:szCs w:val="22"/>
        </w:rPr>
        <w:t>Bij het inzetten van vrijwilligers hanteren wij een aantal uitgangspunten om de kwaliteit en veiligheid van onze kinderopvang te waarborgen. Zo vinden wij het belangrijk dat vrijwilligers affiniteit hebben met het werken met kinderen en respectvol omgaan met de kinderen en onze</w:t>
      </w:r>
      <w:r w:rsidR="002419D9">
        <w:rPr>
          <w:szCs w:val="22"/>
        </w:rPr>
        <w:t xml:space="preserve"> beroepskrachten</w:t>
      </w:r>
      <w:r w:rsidRPr="003427BD">
        <w:rPr>
          <w:szCs w:val="22"/>
        </w:rPr>
        <w:t xml:space="preserve">. Daarnaast moeten vrijwilligers beschikken over een Verklaring </w:t>
      </w:r>
      <w:r w:rsidR="008B69C4">
        <w:rPr>
          <w:szCs w:val="22"/>
        </w:rPr>
        <w:t>O</w:t>
      </w:r>
      <w:r w:rsidRPr="003427BD">
        <w:rPr>
          <w:szCs w:val="22"/>
        </w:rPr>
        <w:t xml:space="preserve">mtrent Gedrag (VOG) en worden zij gekoppeld in het </w:t>
      </w:r>
      <w:r w:rsidR="008B69C4">
        <w:rPr>
          <w:szCs w:val="22"/>
        </w:rPr>
        <w:t>P</w:t>
      </w:r>
      <w:r w:rsidRPr="003427BD">
        <w:rPr>
          <w:szCs w:val="22"/>
        </w:rPr>
        <w:t>ersonenregister</w:t>
      </w:r>
      <w:r w:rsidR="008B69C4">
        <w:rPr>
          <w:szCs w:val="22"/>
        </w:rPr>
        <w:t xml:space="preserve"> Kinderopvang. </w:t>
      </w:r>
    </w:p>
    <w:p w14:paraId="70E338E2" w14:textId="77777777" w:rsidR="00F65A49" w:rsidRPr="003427BD" w:rsidRDefault="00F65A49" w:rsidP="00FF1363">
      <w:pPr>
        <w:spacing w:line="276" w:lineRule="auto"/>
        <w:jc w:val="both"/>
        <w:rPr>
          <w:szCs w:val="22"/>
        </w:rPr>
      </w:pPr>
    </w:p>
    <w:p w14:paraId="25026449" w14:textId="688B8077" w:rsidR="006403DB" w:rsidRPr="003427BD" w:rsidRDefault="00F65A49" w:rsidP="00FF1363">
      <w:pPr>
        <w:spacing w:line="276" w:lineRule="auto"/>
        <w:jc w:val="both"/>
        <w:rPr>
          <w:szCs w:val="22"/>
        </w:rPr>
      </w:pPr>
      <w:r w:rsidRPr="003427BD">
        <w:rPr>
          <w:szCs w:val="22"/>
        </w:rPr>
        <w:t xml:space="preserve">Voordat vrijwilligers worden ingezet, worden zij uitgebreid geïnformeerd over </w:t>
      </w:r>
      <w:r w:rsidR="00F20723">
        <w:rPr>
          <w:szCs w:val="22"/>
        </w:rPr>
        <w:t xml:space="preserve">het </w:t>
      </w:r>
      <w:r w:rsidRPr="003427BD">
        <w:rPr>
          <w:szCs w:val="22"/>
        </w:rPr>
        <w:t xml:space="preserve">pedagogisch beleid en de werkwijze </w:t>
      </w:r>
      <w:r w:rsidR="00F20723">
        <w:rPr>
          <w:szCs w:val="22"/>
        </w:rPr>
        <w:t xml:space="preserve">van SKW. </w:t>
      </w:r>
      <w:r w:rsidRPr="003427BD">
        <w:rPr>
          <w:szCs w:val="22"/>
        </w:rPr>
        <w:t xml:space="preserve">Ook worden zij ingewerkt door een ervaren pedagogisch </w:t>
      </w:r>
      <w:r w:rsidR="00FF1363">
        <w:rPr>
          <w:szCs w:val="22"/>
        </w:rPr>
        <w:t xml:space="preserve">professional </w:t>
      </w:r>
      <w:r w:rsidRPr="003427BD">
        <w:rPr>
          <w:szCs w:val="22"/>
        </w:rPr>
        <w:t>en krijgen zij de ruimte om vragen te stellen en feedback te ontvangen op hun functioneren.</w:t>
      </w:r>
    </w:p>
    <w:p w14:paraId="16BBCF29" w14:textId="61B15E92" w:rsidR="00F65A49" w:rsidRDefault="00F65A49" w:rsidP="00FF1363">
      <w:pPr>
        <w:spacing w:line="276" w:lineRule="auto"/>
        <w:jc w:val="both"/>
        <w:rPr>
          <w:szCs w:val="22"/>
        </w:rPr>
      </w:pPr>
      <w:r w:rsidRPr="003427BD">
        <w:rPr>
          <w:szCs w:val="22"/>
        </w:rPr>
        <w:lastRenderedPageBreak/>
        <w:t xml:space="preserve">Wij vinden het belangrijk om de inzet van vrijwilligers te laten aansluiten bij hun talenten en interesses, zodat zij optimaal kunnen bijdragen aan de ontwikkeling en het welzijn van de kinderen. Hierbij houden wij rekening met hun ervaring en kennis, en bieden wij </w:t>
      </w:r>
      <w:r w:rsidR="00FF1363" w:rsidRPr="003427BD">
        <w:rPr>
          <w:szCs w:val="22"/>
        </w:rPr>
        <w:t>hun</w:t>
      </w:r>
      <w:r w:rsidRPr="003427BD">
        <w:rPr>
          <w:szCs w:val="22"/>
        </w:rPr>
        <w:t xml:space="preserve"> de mogelijkheid om zich verder te ontwikkelen op het gebied van kinderopvang.</w:t>
      </w:r>
    </w:p>
    <w:p w14:paraId="6A8C93D5" w14:textId="77777777" w:rsidR="009D3172" w:rsidRDefault="009D3172" w:rsidP="00FF1363">
      <w:pPr>
        <w:spacing w:line="276" w:lineRule="auto"/>
        <w:jc w:val="both"/>
        <w:rPr>
          <w:szCs w:val="22"/>
        </w:rPr>
      </w:pPr>
    </w:p>
    <w:p w14:paraId="72B92149" w14:textId="1C21730F" w:rsidR="001E360A" w:rsidRDefault="009D3172" w:rsidP="00FF1363">
      <w:pPr>
        <w:spacing w:line="276" w:lineRule="auto"/>
        <w:jc w:val="both"/>
        <w:rPr>
          <w:szCs w:val="22"/>
        </w:rPr>
      </w:pPr>
      <w:r w:rsidRPr="009D3172">
        <w:rPr>
          <w:szCs w:val="22"/>
        </w:rPr>
        <w:t xml:space="preserve">We heten vrijwilligers van harte welkom en zorgen ervoor dat ze zich veilig en op hun gemak voelen bij ons. Het is belangrijk om te weten dat vrijwilligers geen pedagogische plannen maken. Ze werken altijd onder toezicht van een ervaren </w:t>
      </w:r>
      <w:r w:rsidR="004630B9">
        <w:rPr>
          <w:szCs w:val="22"/>
        </w:rPr>
        <w:t xml:space="preserve">pedagogisch </w:t>
      </w:r>
      <w:r w:rsidR="00FF1363">
        <w:rPr>
          <w:szCs w:val="22"/>
        </w:rPr>
        <w:t xml:space="preserve">professional </w:t>
      </w:r>
      <w:r w:rsidRPr="009D3172">
        <w:rPr>
          <w:szCs w:val="22"/>
        </w:rPr>
        <w:t>en zijn extra aanwezig om de veiligheid en kwaliteit te waarborgen, zonder verantwoordelijk te zijn voor de kinderen op de groep.</w:t>
      </w:r>
    </w:p>
    <w:p w14:paraId="3F407DB6" w14:textId="77777777" w:rsidR="009D3172" w:rsidRDefault="009D3172" w:rsidP="00FF1363">
      <w:pPr>
        <w:spacing w:line="276" w:lineRule="auto"/>
        <w:jc w:val="both"/>
        <w:rPr>
          <w:b/>
          <w:bCs/>
          <w:i/>
          <w:iCs/>
          <w:szCs w:val="22"/>
        </w:rPr>
      </w:pPr>
    </w:p>
    <w:p w14:paraId="683E5D86" w14:textId="30F7055A" w:rsidR="006403DB" w:rsidRPr="009D3172" w:rsidRDefault="006403DB" w:rsidP="00FF1363">
      <w:pPr>
        <w:spacing w:line="276" w:lineRule="auto"/>
        <w:jc w:val="both"/>
        <w:rPr>
          <w:b/>
          <w:bCs/>
          <w:i/>
          <w:iCs/>
          <w:color w:val="538135"/>
          <w:szCs w:val="22"/>
        </w:rPr>
      </w:pPr>
      <w:r w:rsidRPr="009D3172">
        <w:rPr>
          <w:b/>
          <w:bCs/>
          <w:i/>
          <w:iCs/>
          <w:color w:val="538135"/>
          <w:szCs w:val="22"/>
        </w:rPr>
        <w:t xml:space="preserve">Taken </w:t>
      </w:r>
    </w:p>
    <w:p w14:paraId="2BFFB2F7" w14:textId="4F6A24BF" w:rsidR="0056328D" w:rsidRDefault="006403DB" w:rsidP="00FF1363">
      <w:pPr>
        <w:spacing w:line="276" w:lineRule="auto"/>
        <w:jc w:val="both"/>
        <w:rPr>
          <w:color w:val="auto"/>
          <w:szCs w:val="22"/>
        </w:rPr>
      </w:pPr>
      <w:r w:rsidRPr="006403DB">
        <w:rPr>
          <w:color w:val="auto"/>
          <w:szCs w:val="22"/>
        </w:rPr>
        <w:t>Het takenpakket onze vrijwilligers zie</w:t>
      </w:r>
      <w:r w:rsidR="007260BE">
        <w:rPr>
          <w:color w:val="auto"/>
          <w:szCs w:val="22"/>
        </w:rPr>
        <w:t>t</w:t>
      </w:r>
      <w:r w:rsidRPr="006403DB">
        <w:rPr>
          <w:color w:val="auto"/>
          <w:szCs w:val="22"/>
        </w:rPr>
        <w:t xml:space="preserve"> er als volgt uit: </w:t>
      </w:r>
    </w:p>
    <w:p w14:paraId="3340F3F1" w14:textId="77777777" w:rsidR="0056328D" w:rsidRPr="00475480" w:rsidRDefault="0056328D" w:rsidP="00FF1363">
      <w:pPr>
        <w:pStyle w:val="Lijstalinea"/>
        <w:numPr>
          <w:ilvl w:val="0"/>
          <w:numId w:val="3"/>
        </w:numPr>
        <w:jc w:val="both"/>
        <w:rPr>
          <w:rFonts w:ascii="Avenir Book" w:hAnsi="Avenir Book"/>
          <w:color w:val="auto"/>
          <w:szCs w:val="22"/>
        </w:rPr>
      </w:pPr>
      <w:r w:rsidRPr="00475480">
        <w:rPr>
          <w:rFonts w:ascii="Avenir Book" w:hAnsi="Avenir Book"/>
          <w:color w:val="auto"/>
          <w:szCs w:val="22"/>
        </w:rPr>
        <w:t>Vrijwilligers kunnen worden ingezet om de beroepskrachten te ondersteunen bij het organiseren en uitvoeren van activiteiten voor de kinderen, zoals knutselactiviteiten, het spelen van spelletjes, werken in de moestuin en/of voorleesmomenten.</w:t>
      </w:r>
    </w:p>
    <w:p w14:paraId="0A5F90AC" w14:textId="0485C4DD" w:rsidR="0056328D" w:rsidRPr="00475480" w:rsidRDefault="0056328D" w:rsidP="00FF1363">
      <w:pPr>
        <w:pStyle w:val="Lijstalinea"/>
        <w:numPr>
          <w:ilvl w:val="0"/>
          <w:numId w:val="3"/>
        </w:numPr>
        <w:jc w:val="both"/>
        <w:rPr>
          <w:rFonts w:ascii="Avenir Book" w:hAnsi="Avenir Book"/>
          <w:color w:val="auto"/>
          <w:szCs w:val="22"/>
        </w:rPr>
      </w:pPr>
      <w:r w:rsidRPr="00475480">
        <w:rPr>
          <w:rFonts w:ascii="Avenir Book" w:hAnsi="Avenir Book"/>
          <w:color w:val="auto"/>
          <w:szCs w:val="22"/>
        </w:rPr>
        <w:t xml:space="preserve">Vrijwilligers kunnen worden ingezet om pedagogisch </w:t>
      </w:r>
      <w:r w:rsidR="00FF1363">
        <w:rPr>
          <w:rFonts w:ascii="Avenir Book" w:hAnsi="Avenir Book"/>
          <w:color w:val="auto"/>
          <w:szCs w:val="22"/>
        </w:rPr>
        <w:t xml:space="preserve">professionals </w:t>
      </w:r>
      <w:r w:rsidRPr="00475480">
        <w:rPr>
          <w:rFonts w:ascii="Avenir Book" w:hAnsi="Avenir Book"/>
          <w:color w:val="auto"/>
          <w:szCs w:val="22"/>
        </w:rPr>
        <w:t xml:space="preserve">te ondersteunen bij het begeleiden van uitstapjes, zoals een bezoek aan de </w:t>
      </w:r>
      <w:r w:rsidR="00E13CDA">
        <w:rPr>
          <w:rFonts w:ascii="Avenir Book" w:hAnsi="Avenir Book"/>
          <w:color w:val="auto"/>
          <w:szCs w:val="22"/>
        </w:rPr>
        <w:t>speeltuin</w:t>
      </w:r>
      <w:r w:rsidRPr="00475480">
        <w:rPr>
          <w:rFonts w:ascii="Avenir Book" w:hAnsi="Avenir Book"/>
          <w:color w:val="auto"/>
          <w:szCs w:val="22"/>
        </w:rPr>
        <w:t xml:space="preserve"> of een museum.</w:t>
      </w:r>
    </w:p>
    <w:p w14:paraId="638B778D" w14:textId="77777777" w:rsidR="0056328D" w:rsidRPr="00475480" w:rsidRDefault="0056328D" w:rsidP="00FF1363">
      <w:pPr>
        <w:pStyle w:val="Lijstalinea"/>
        <w:numPr>
          <w:ilvl w:val="0"/>
          <w:numId w:val="3"/>
        </w:numPr>
        <w:jc w:val="both"/>
        <w:rPr>
          <w:rFonts w:ascii="Avenir Book" w:hAnsi="Avenir Book"/>
          <w:color w:val="auto"/>
          <w:szCs w:val="22"/>
        </w:rPr>
      </w:pPr>
      <w:r w:rsidRPr="00A16C00">
        <w:rPr>
          <w:rFonts w:ascii="Avenir Book" w:hAnsi="Avenir Book"/>
          <w:color w:val="auto"/>
          <w:szCs w:val="22"/>
        </w:rPr>
        <w:t>Vrijwilligers kunnen helpen met ondersteunende taken, zoals koken of het voorbereiden van en helpen tijdens vieringen.</w:t>
      </w:r>
    </w:p>
    <w:p w14:paraId="7B0520F8" w14:textId="77777777" w:rsidR="0069059E" w:rsidRPr="0056328D" w:rsidRDefault="0069059E" w:rsidP="00FF1363">
      <w:pPr>
        <w:pStyle w:val="Tekstzonderopmaak"/>
        <w:spacing w:line="276" w:lineRule="auto"/>
        <w:ind w:left="360"/>
        <w:jc w:val="both"/>
        <w:rPr>
          <w:rFonts w:asciiTheme="minorHAnsi" w:hAnsiTheme="minorHAnsi" w:cstheme="minorHAnsi"/>
          <w:sz w:val="22"/>
          <w:szCs w:val="22"/>
        </w:rPr>
      </w:pPr>
    </w:p>
    <w:p w14:paraId="204211BF" w14:textId="77777777" w:rsidR="003669E6" w:rsidRPr="006403DB" w:rsidRDefault="003669E6" w:rsidP="00FF1363">
      <w:pPr>
        <w:spacing w:line="276" w:lineRule="auto"/>
        <w:jc w:val="both"/>
        <w:rPr>
          <w:rFonts w:eastAsiaTheme="majorEastAsia" w:cstheme="majorBidi"/>
          <w:b/>
          <w:bCs/>
          <w:color w:val="auto"/>
          <w:szCs w:val="22"/>
        </w:rPr>
      </w:pPr>
      <w:r w:rsidRPr="006403DB">
        <w:rPr>
          <w:b/>
          <w:bCs/>
          <w:color w:val="auto"/>
          <w:szCs w:val="22"/>
        </w:rPr>
        <w:br w:type="page"/>
      </w:r>
    </w:p>
    <w:p w14:paraId="2CCD57DD" w14:textId="20C11ED7" w:rsidR="00B66C13" w:rsidRPr="003427BD" w:rsidRDefault="00124474" w:rsidP="00FF1363">
      <w:pPr>
        <w:pStyle w:val="Kop1"/>
        <w:shd w:val="clear" w:color="auto" w:fill="500086"/>
        <w:spacing w:line="276" w:lineRule="auto"/>
        <w:jc w:val="both"/>
        <w:rPr>
          <w:b w:val="0"/>
        </w:rPr>
      </w:pPr>
      <w:bookmarkStart w:id="121" w:name="_Toc160102499"/>
      <w:bookmarkStart w:id="122" w:name="_Toc170215768"/>
      <w:r>
        <w:lastRenderedPageBreak/>
        <w:t>7</w:t>
      </w:r>
      <w:r w:rsidR="004630B9">
        <w:t>.</w:t>
      </w:r>
      <w:r w:rsidR="00B66C13" w:rsidRPr="003427BD">
        <w:t xml:space="preserve"> </w:t>
      </w:r>
      <w:r w:rsidR="00B66C13" w:rsidRPr="0054344A">
        <w:t>Oudercontacten</w:t>
      </w:r>
      <w:r w:rsidR="00B66C13" w:rsidRPr="003427BD">
        <w:t xml:space="preserve"> en ouderrechten</w:t>
      </w:r>
      <w:bookmarkEnd w:id="103"/>
      <w:bookmarkEnd w:id="121"/>
      <w:bookmarkEnd w:id="122"/>
    </w:p>
    <w:p w14:paraId="0570665B" w14:textId="77777777" w:rsidR="00DF092E" w:rsidRPr="003427BD" w:rsidRDefault="00DF092E" w:rsidP="00FF1363">
      <w:pPr>
        <w:pStyle w:val="Tekstzonderopmaak"/>
        <w:spacing w:line="276" w:lineRule="auto"/>
        <w:jc w:val="both"/>
        <w:rPr>
          <w:rFonts w:ascii="Avenir Book" w:hAnsi="Avenir Book" w:cs="Courier New"/>
          <w:sz w:val="22"/>
          <w:szCs w:val="22"/>
        </w:rPr>
      </w:pPr>
    </w:p>
    <w:p w14:paraId="5CB0717B" w14:textId="54815741" w:rsidR="00B66C13" w:rsidRPr="00CC4DE7" w:rsidRDefault="00124474" w:rsidP="00FF1363">
      <w:pPr>
        <w:pStyle w:val="Kop2"/>
        <w:spacing w:line="276" w:lineRule="auto"/>
        <w:jc w:val="both"/>
        <w:rPr>
          <w:color w:val="365F91"/>
        </w:rPr>
      </w:pPr>
      <w:bookmarkStart w:id="123" w:name="_Toc109576004"/>
      <w:bookmarkStart w:id="124" w:name="_Toc160102500"/>
      <w:bookmarkStart w:id="125" w:name="_Toc170215769"/>
      <w:r>
        <w:rPr>
          <w:color w:val="365F91"/>
        </w:rPr>
        <w:t>7</w:t>
      </w:r>
      <w:r w:rsidR="00DF092E" w:rsidRPr="00CC4DE7">
        <w:rPr>
          <w:color w:val="365F91"/>
        </w:rPr>
        <w:t xml:space="preserve">.1 </w:t>
      </w:r>
      <w:r w:rsidR="00B66C13" w:rsidRPr="00CC4DE7">
        <w:rPr>
          <w:color w:val="365F91"/>
        </w:rPr>
        <w:t>Informatie en contact</w:t>
      </w:r>
      <w:bookmarkEnd w:id="123"/>
      <w:bookmarkEnd w:id="124"/>
      <w:bookmarkEnd w:id="125"/>
    </w:p>
    <w:p w14:paraId="3D8FE51A" w14:textId="77777777" w:rsidR="00D759DC" w:rsidRDefault="00D759DC" w:rsidP="00FF1363">
      <w:pPr>
        <w:pStyle w:val="Tekstzonderopmaak"/>
        <w:spacing w:line="276" w:lineRule="auto"/>
        <w:jc w:val="both"/>
        <w:rPr>
          <w:rFonts w:ascii="Avenir Book" w:hAnsi="Avenir Book" w:cs="Courier New"/>
          <w:sz w:val="22"/>
          <w:szCs w:val="22"/>
        </w:rPr>
      </w:pPr>
    </w:p>
    <w:p w14:paraId="3BBB248B" w14:textId="2489A030" w:rsidR="00D759DC" w:rsidRPr="003427BD" w:rsidRDefault="00D759DC" w:rsidP="00FF1363">
      <w:pPr>
        <w:pStyle w:val="Tekstzonderopmaak"/>
        <w:spacing w:line="276" w:lineRule="auto"/>
        <w:jc w:val="both"/>
        <w:rPr>
          <w:rFonts w:ascii="Avenir Book" w:hAnsi="Avenir Book" w:cs="Courier New"/>
          <w:sz w:val="22"/>
          <w:szCs w:val="22"/>
        </w:rPr>
      </w:pPr>
      <w:r w:rsidRPr="00D759DC">
        <w:rPr>
          <w:rFonts w:ascii="Avenir Book" w:hAnsi="Avenir Book" w:cs="Courier New"/>
          <w:sz w:val="22"/>
          <w:szCs w:val="22"/>
        </w:rPr>
        <w:t xml:space="preserve">Bij </w:t>
      </w:r>
      <w:r>
        <w:rPr>
          <w:rFonts w:ascii="Avenir Book" w:hAnsi="Avenir Book" w:cs="Courier New"/>
          <w:sz w:val="22"/>
          <w:szCs w:val="22"/>
        </w:rPr>
        <w:t xml:space="preserve">SKW </w:t>
      </w:r>
      <w:r w:rsidRPr="00D759DC">
        <w:rPr>
          <w:rFonts w:ascii="Avenir Book" w:hAnsi="Avenir Book" w:cs="Courier New"/>
          <w:sz w:val="22"/>
          <w:szCs w:val="22"/>
        </w:rPr>
        <w:t xml:space="preserve">zien wij ouders als partners in de opvoeding. We vinden het belangrijk dat ouders correct en volledig geïnformeerd worden. Daarnaast is het voor het welbevinden van kinderen belangrijk dat ouders zich bij ons </w:t>
      </w:r>
      <w:r w:rsidR="00240D3C">
        <w:rPr>
          <w:rFonts w:ascii="Avenir Book" w:hAnsi="Avenir Book" w:cs="Courier New"/>
          <w:sz w:val="22"/>
          <w:szCs w:val="22"/>
        </w:rPr>
        <w:t>thuis</w:t>
      </w:r>
      <w:r w:rsidRPr="00D759DC">
        <w:rPr>
          <w:rFonts w:ascii="Avenir Book" w:hAnsi="Avenir Book" w:cs="Courier New"/>
          <w:sz w:val="22"/>
          <w:szCs w:val="22"/>
        </w:rPr>
        <w:t xml:space="preserve"> voelen, zodat de verschillende leefwerelden van het kind</w:t>
      </w:r>
      <w:r w:rsidR="006917B6">
        <w:rPr>
          <w:rFonts w:ascii="Avenir Book" w:hAnsi="Avenir Book" w:cs="Courier New"/>
          <w:sz w:val="22"/>
          <w:szCs w:val="22"/>
        </w:rPr>
        <w:t xml:space="preserve"> </w:t>
      </w:r>
      <w:r w:rsidRPr="00D759DC">
        <w:rPr>
          <w:rFonts w:ascii="Avenir Book" w:hAnsi="Avenir Book" w:cs="Courier New"/>
          <w:sz w:val="22"/>
          <w:szCs w:val="22"/>
        </w:rPr>
        <w:t>met elkaar verbonden worden.</w:t>
      </w:r>
    </w:p>
    <w:p w14:paraId="01EC9F66" w14:textId="77777777" w:rsidR="00DF092E" w:rsidRPr="003427BD" w:rsidRDefault="00DF092E" w:rsidP="00FF1363">
      <w:pPr>
        <w:pStyle w:val="Tekstzonderopmaak"/>
        <w:spacing w:line="276" w:lineRule="auto"/>
        <w:jc w:val="both"/>
        <w:rPr>
          <w:rFonts w:ascii="Avenir Book" w:hAnsi="Avenir Book" w:cs="Courier New"/>
          <w:sz w:val="22"/>
          <w:szCs w:val="22"/>
        </w:rPr>
      </w:pPr>
    </w:p>
    <w:p w14:paraId="58F4A94A" w14:textId="4E419779" w:rsidR="00FD7885" w:rsidRDefault="00B66C13" w:rsidP="00FF1363">
      <w:pPr>
        <w:pStyle w:val="Tekstzonderopmaak"/>
        <w:spacing w:line="276" w:lineRule="auto"/>
        <w:jc w:val="both"/>
        <w:rPr>
          <w:rFonts w:ascii="Avenir Book" w:hAnsi="Avenir Book" w:cs="Courier New"/>
          <w:color w:val="auto"/>
          <w:sz w:val="22"/>
          <w:szCs w:val="22"/>
        </w:rPr>
      </w:pPr>
      <w:r w:rsidRPr="00FD7885">
        <w:rPr>
          <w:rFonts w:ascii="Avenir Book" w:hAnsi="Avenir Book" w:cs="Courier New"/>
          <w:color w:val="auto"/>
          <w:sz w:val="22"/>
          <w:szCs w:val="22"/>
        </w:rPr>
        <w:t>Het contact met ouders verloopt</w:t>
      </w:r>
      <w:r w:rsidR="00D10516" w:rsidRPr="00FD7885">
        <w:rPr>
          <w:rFonts w:ascii="Avenir Book" w:hAnsi="Avenir Book" w:cs="Courier New"/>
          <w:color w:val="auto"/>
          <w:sz w:val="22"/>
          <w:szCs w:val="22"/>
        </w:rPr>
        <w:t xml:space="preserve"> bij ons </w:t>
      </w:r>
      <w:r w:rsidRPr="00FD7885">
        <w:rPr>
          <w:rFonts w:ascii="Avenir Book" w:hAnsi="Avenir Book" w:cs="Courier New"/>
          <w:color w:val="auto"/>
          <w:sz w:val="22"/>
          <w:szCs w:val="22"/>
        </w:rPr>
        <w:t xml:space="preserve">op verschillende manieren: </w:t>
      </w:r>
    </w:p>
    <w:p w14:paraId="52830BE6" w14:textId="77777777" w:rsidR="0056328D" w:rsidRPr="00A4732F"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FD7885">
        <w:rPr>
          <w:rFonts w:ascii="Avenir Book" w:hAnsi="Avenir Book" w:cs="Courier New"/>
          <w:color w:val="auto"/>
          <w:sz w:val="22"/>
          <w:szCs w:val="22"/>
        </w:rPr>
        <w:t xml:space="preserve">Het dagelijkse contact loopt via de beroepskrachten bij breng- en haalmomenten. Zij </w:t>
      </w:r>
      <w:r w:rsidRPr="00A4732F">
        <w:rPr>
          <w:rFonts w:ascii="Avenir Book" w:hAnsi="Avenir Book" w:cs="Courier New"/>
          <w:color w:val="auto"/>
          <w:sz w:val="22"/>
          <w:szCs w:val="22"/>
        </w:rPr>
        <w:t>proberen met alle ouders een overdrachtsgesprekje te hebben</w:t>
      </w:r>
      <w:r>
        <w:rPr>
          <w:rFonts w:ascii="Avenir Book" w:hAnsi="Avenir Book" w:cs="Courier New"/>
          <w:color w:val="auto"/>
          <w:sz w:val="22"/>
          <w:szCs w:val="22"/>
        </w:rPr>
        <w:t xml:space="preserve">; </w:t>
      </w:r>
    </w:p>
    <w:p w14:paraId="02AB8E77" w14:textId="77777777" w:rsidR="0056328D"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A4732F">
        <w:rPr>
          <w:rFonts w:ascii="Avenir Book" w:hAnsi="Avenir Book" w:cs="Courier New"/>
          <w:color w:val="auto"/>
          <w:sz w:val="22"/>
          <w:szCs w:val="22"/>
        </w:rPr>
        <w:t>De mentor gaat op vaste momenten met ouders in gesprek over de ontwikkeling van hun kind. Deze momenten zijn:</w:t>
      </w:r>
    </w:p>
    <w:p w14:paraId="344745CE" w14:textId="77777777" w:rsidR="0056328D" w:rsidRPr="00D83C87" w:rsidRDefault="0056328D" w:rsidP="00FF1363">
      <w:pPr>
        <w:pStyle w:val="Tekstzonderopmaak"/>
        <w:numPr>
          <w:ilvl w:val="1"/>
          <w:numId w:val="3"/>
        </w:numPr>
        <w:spacing w:line="276" w:lineRule="auto"/>
        <w:jc w:val="both"/>
        <w:rPr>
          <w:rFonts w:ascii="Avenir Book" w:hAnsi="Avenir Book" w:cs="Courier New"/>
          <w:color w:val="70AD47" w:themeColor="accent6"/>
          <w:sz w:val="22"/>
          <w:szCs w:val="22"/>
        </w:rPr>
      </w:pPr>
      <w:r w:rsidRPr="00A4732F">
        <w:rPr>
          <w:rFonts w:ascii="Avenir Book" w:hAnsi="Avenir Book" w:cs="Courier New"/>
          <w:color w:val="auto"/>
          <w:sz w:val="22"/>
          <w:szCs w:val="22"/>
        </w:rPr>
        <w:t xml:space="preserve">Het intakegesprek. Hier wordt besproken </w:t>
      </w:r>
      <w:r w:rsidRPr="00F44FBB">
        <w:rPr>
          <w:rFonts w:ascii="Avenir Book" w:hAnsi="Avenir Book" w:cs="Courier New"/>
          <w:color w:val="auto"/>
          <w:sz w:val="22"/>
          <w:szCs w:val="22"/>
        </w:rPr>
        <w:t>wie het kind is, welke behoeften het kind heeft en hoe er het beste kan worden samengewerkt met ouders. Ook worden eventuele medische gegevens uitgewisseld en wordt er toestemming voor bepaalde zaken gevraagd</w:t>
      </w:r>
      <w:r>
        <w:rPr>
          <w:rFonts w:ascii="Avenir Book" w:hAnsi="Avenir Book" w:cs="Courier New"/>
          <w:color w:val="auto"/>
          <w:sz w:val="22"/>
          <w:szCs w:val="22"/>
        </w:rPr>
        <w:t>;</w:t>
      </w:r>
    </w:p>
    <w:p w14:paraId="2D4DCD6C" w14:textId="77777777" w:rsidR="0056328D" w:rsidRPr="00A77187" w:rsidRDefault="0056328D" w:rsidP="00FF1363">
      <w:pPr>
        <w:pStyle w:val="Tekstzonderopmaak"/>
        <w:numPr>
          <w:ilvl w:val="1"/>
          <w:numId w:val="3"/>
        </w:numPr>
        <w:spacing w:line="276" w:lineRule="auto"/>
        <w:jc w:val="both"/>
        <w:rPr>
          <w:rFonts w:ascii="Avenir Book" w:hAnsi="Avenir Book" w:cs="Courier New"/>
          <w:color w:val="auto"/>
          <w:sz w:val="22"/>
          <w:szCs w:val="22"/>
        </w:rPr>
      </w:pPr>
      <w:r>
        <w:rPr>
          <w:rFonts w:ascii="Avenir Book" w:hAnsi="Avenir Book" w:cs="Courier New"/>
          <w:color w:val="auto"/>
          <w:sz w:val="22"/>
          <w:szCs w:val="22"/>
        </w:rPr>
        <w:t>Het o</w:t>
      </w:r>
      <w:r w:rsidRPr="00A77187">
        <w:rPr>
          <w:rFonts w:ascii="Avenir Book" w:hAnsi="Avenir Book" w:cs="Courier New"/>
          <w:color w:val="auto"/>
          <w:sz w:val="22"/>
          <w:szCs w:val="22"/>
        </w:rPr>
        <w:t>udergesprek. Minimaal</w:t>
      </w:r>
      <w:r>
        <w:rPr>
          <w:rFonts w:ascii="Avenir Book" w:hAnsi="Avenir Book" w:cs="Courier New"/>
          <w:color w:val="auto"/>
          <w:sz w:val="22"/>
          <w:szCs w:val="22"/>
        </w:rPr>
        <w:t xml:space="preserve"> twee</w:t>
      </w:r>
      <w:r w:rsidRPr="00A77187">
        <w:rPr>
          <w:rFonts w:ascii="Avenir Book" w:hAnsi="Avenir Book" w:cs="Courier New"/>
          <w:color w:val="auto"/>
          <w:sz w:val="22"/>
          <w:szCs w:val="22"/>
        </w:rPr>
        <w:t xml:space="preserve"> keer per jaar voert de mentor een oudergesprek over het welzijn en de ontwikkeling van het kind</w:t>
      </w:r>
      <w:r>
        <w:rPr>
          <w:rFonts w:ascii="Avenir Book" w:hAnsi="Avenir Book" w:cs="Courier New"/>
          <w:color w:val="auto"/>
          <w:sz w:val="22"/>
          <w:szCs w:val="22"/>
        </w:rPr>
        <w:t>;</w:t>
      </w:r>
    </w:p>
    <w:p w14:paraId="1CCE7D0E" w14:textId="77777777" w:rsidR="0056328D" w:rsidRPr="00570359" w:rsidRDefault="0056328D" w:rsidP="00FF1363">
      <w:pPr>
        <w:pStyle w:val="Tekstzonderopmaak"/>
        <w:numPr>
          <w:ilvl w:val="1"/>
          <w:numId w:val="3"/>
        </w:numPr>
        <w:spacing w:line="276" w:lineRule="auto"/>
        <w:jc w:val="both"/>
        <w:rPr>
          <w:rFonts w:ascii="Avenir Book" w:hAnsi="Avenir Book" w:cs="Courier New"/>
          <w:color w:val="auto"/>
          <w:sz w:val="22"/>
          <w:szCs w:val="22"/>
        </w:rPr>
      </w:pPr>
      <w:r w:rsidRPr="00A77187">
        <w:rPr>
          <w:rFonts w:ascii="Avenir Book" w:hAnsi="Avenir Book" w:cs="Courier New"/>
          <w:color w:val="auto"/>
          <w:sz w:val="22"/>
          <w:szCs w:val="22"/>
        </w:rPr>
        <w:t xml:space="preserve">Incidentele gesprekken op initiatief van de mentor of ouder bij zorgen, klachten of </w:t>
      </w:r>
      <w:r w:rsidRPr="00B557BE">
        <w:rPr>
          <w:rFonts w:ascii="Avenir Book" w:hAnsi="Avenir Book" w:cs="Courier New"/>
          <w:color w:val="auto"/>
          <w:sz w:val="22"/>
          <w:szCs w:val="22"/>
        </w:rPr>
        <w:t>bijzonderheden</w:t>
      </w:r>
      <w:r>
        <w:rPr>
          <w:rFonts w:ascii="Avenir Book" w:hAnsi="Avenir Book" w:cs="Courier New"/>
          <w:color w:val="auto"/>
          <w:sz w:val="22"/>
          <w:szCs w:val="22"/>
        </w:rPr>
        <w:t>;</w:t>
      </w:r>
    </w:p>
    <w:p w14:paraId="00A27F3A" w14:textId="714D58AE" w:rsidR="0056328D" w:rsidRPr="000A3BEC"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5C6DBF">
        <w:rPr>
          <w:rFonts w:ascii="Avenir Book" w:hAnsi="Avenir Book" w:cs="Courier New"/>
          <w:color w:val="auto"/>
          <w:sz w:val="22"/>
          <w:szCs w:val="22"/>
        </w:rPr>
        <w:t xml:space="preserve">Twee keer per jaar organiseert </w:t>
      </w:r>
      <w:r w:rsidR="00411205">
        <w:rPr>
          <w:rFonts w:ascii="Avenir Book" w:hAnsi="Avenir Book" w:cs="Courier New"/>
          <w:color w:val="auto"/>
          <w:sz w:val="22"/>
          <w:szCs w:val="22"/>
        </w:rPr>
        <w:t xml:space="preserve">de oudercommissie van </w:t>
      </w:r>
      <w:r w:rsidRPr="005C6DBF">
        <w:rPr>
          <w:rFonts w:ascii="Avenir Book" w:hAnsi="Avenir Book" w:cs="Courier New"/>
          <w:color w:val="auto"/>
          <w:sz w:val="22"/>
          <w:szCs w:val="22"/>
        </w:rPr>
        <w:t xml:space="preserve">SKW een ouderavond. Hierbij komt een voor ouders </w:t>
      </w:r>
      <w:r w:rsidRPr="000A3BEC">
        <w:rPr>
          <w:rFonts w:ascii="Avenir Book" w:hAnsi="Avenir Book" w:cs="Courier New"/>
          <w:color w:val="auto"/>
          <w:sz w:val="22"/>
          <w:szCs w:val="22"/>
        </w:rPr>
        <w:t>relevant onderwerp ter sprake, kunnen ouders onderling ervaringen uitwisselen en is er ruimte voor praktische- en pedagogische vragen</w:t>
      </w:r>
      <w:r>
        <w:rPr>
          <w:rFonts w:ascii="Avenir Book" w:hAnsi="Avenir Book" w:cs="Courier New"/>
          <w:color w:val="auto"/>
          <w:sz w:val="22"/>
          <w:szCs w:val="22"/>
        </w:rPr>
        <w:t>;</w:t>
      </w:r>
    </w:p>
    <w:p w14:paraId="6352DBE1" w14:textId="2540F0ED" w:rsidR="0056328D" w:rsidRPr="0044170A"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4F5DD8">
        <w:rPr>
          <w:rFonts w:ascii="Avenir Book" w:hAnsi="Avenir Book" w:cs="Courier New"/>
          <w:color w:val="auto"/>
          <w:sz w:val="22"/>
          <w:szCs w:val="22"/>
        </w:rPr>
        <w:t>We communiceren korte algemene, belangrijke mededelingen via briefjes op de deur</w:t>
      </w:r>
      <w:r w:rsidR="00D100B6">
        <w:rPr>
          <w:rFonts w:ascii="Avenir Book" w:hAnsi="Avenir Book" w:cs="Courier New"/>
          <w:color w:val="auto"/>
          <w:sz w:val="22"/>
          <w:szCs w:val="22"/>
        </w:rPr>
        <w:t xml:space="preserve">, </w:t>
      </w:r>
      <w:r w:rsidRPr="0044170A">
        <w:rPr>
          <w:rFonts w:ascii="Avenir Book" w:hAnsi="Avenir Book" w:cs="Courier New"/>
          <w:color w:val="auto"/>
          <w:sz w:val="22"/>
          <w:szCs w:val="22"/>
        </w:rPr>
        <w:t>informatiebrieven in de entree van de locaties</w:t>
      </w:r>
      <w:r w:rsidR="00D100B6">
        <w:rPr>
          <w:rFonts w:ascii="Avenir Book" w:hAnsi="Avenir Book" w:cs="Courier New"/>
          <w:color w:val="auto"/>
          <w:sz w:val="22"/>
          <w:szCs w:val="22"/>
        </w:rPr>
        <w:t xml:space="preserve"> en via berichten in Konnect; </w:t>
      </w:r>
    </w:p>
    <w:p w14:paraId="29180FAA" w14:textId="579581F0" w:rsidR="0056328D"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44170A">
        <w:rPr>
          <w:rFonts w:ascii="Avenir Book" w:hAnsi="Avenir Book" w:cs="Courier New"/>
          <w:color w:val="auto"/>
          <w:sz w:val="22"/>
          <w:szCs w:val="22"/>
        </w:rPr>
        <w:t>Op onze kinderdagverblijflocaties verloopt de schriftelijke overdracht via onze digitale ouderomgeving Konnect. Ouders</w:t>
      </w:r>
      <w:r w:rsidR="007F5AFA">
        <w:rPr>
          <w:rFonts w:ascii="Avenir Book" w:hAnsi="Avenir Book" w:cs="Courier New"/>
          <w:color w:val="auto"/>
          <w:sz w:val="22"/>
          <w:szCs w:val="22"/>
        </w:rPr>
        <w:t xml:space="preserve"> van kinderen ouder dan 12 maanden </w:t>
      </w:r>
      <w:r w:rsidRPr="0044170A">
        <w:rPr>
          <w:rFonts w:ascii="Avenir Book" w:hAnsi="Avenir Book" w:cs="Courier New"/>
          <w:color w:val="auto"/>
          <w:sz w:val="22"/>
          <w:szCs w:val="22"/>
        </w:rPr>
        <w:t>ontvangen</w:t>
      </w:r>
      <w:r w:rsidR="0056012B">
        <w:rPr>
          <w:rFonts w:ascii="Avenir Book" w:hAnsi="Avenir Book" w:cs="Courier New"/>
          <w:color w:val="auto"/>
          <w:sz w:val="22"/>
          <w:szCs w:val="22"/>
        </w:rPr>
        <w:t xml:space="preserve"> </w:t>
      </w:r>
      <w:r w:rsidRPr="0044170A">
        <w:rPr>
          <w:rFonts w:ascii="Avenir Book" w:hAnsi="Avenir Book" w:cs="Courier New"/>
          <w:color w:val="auto"/>
          <w:sz w:val="22"/>
          <w:szCs w:val="22"/>
        </w:rPr>
        <w:t xml:space="preserve">een groepsdagboek met een verslag van hoe de dag is verlopen. Voor kinderen tot </w:t>
      </w:r>
      <w:r w:rsidRPr="0044170A">
        <w:rPr>
          <w:rFonts w:ascii="Avenir Book" w:hAnsi="Avenir Book" w:cs="Courier New" w:hint="eastAsia"/>
          <w:color w:val="auto"/>
          <w:sz w:val="22"/>
          <w:szCs w:val="22"/>
        </w:rPr>
        <w:t>éé</w:t>
      </w:r>
      <w:r w:rsidRPr="0044170A">
        <w:rPr>
          <w:rFonts w:ascii="Avenir Book" w:hAnsi="Avenir Book" w:cs="Courier New"/>
          <w:color w:val="auto"/>
          <w:sz w:val="22"/>
          <w:szCs w:val="22"/>
        </w:rPr>
        <w:t xml:space="preserve">n jaar wordt </w:t>
      </w:r>
      <w:r w:rsidR="007F5AFA">
        <w:rPr>
          <w:rFonts w:ascii="Avenir Book" w:hAnsi="Avenir Book" w:cs="Courier New"/>
          <w:color w:val="auto"/>
          <w:sz w:val="22"/>
          <w:szCs w:val="22"/>
        </w:rPr>
        <w:t>een</w:t>
      </w:r>
      <w:r w:rsidR="002E761A">
        <w:rPr>
          <w:rFonts w:ascii="Avenir Book" w:hAnsi="Avenir Book" w:cs="Courier New"/>
          <w:color w:val="auto"/>
          <w:sz w:val="22"/>
          <w:szCs w:val="22"/>
        </w:rPr>
        <w:t xml:space="preserve"> persoonlijk dagboek </w:t>
      </w:r>
      <w:r w:rsidRPr="0044170A">
        <w:rPr>
          <w:rFonts w:ascii="Avenir Book" w:hAnsi="Avenir Book" w:cs="Courier New"/>
          <w:color w:val="auto"/>
          <w:sz w:val="22"/>
          <w:szCs w:val="22"/>
        </w:rPr>
        <w:t>bijgehouden</w:t>
      </w:r>
      <w:r w:rsidR="002E761A">
        <w:rPr>
          <w:rFonts w:ascii="Avenir Book" w:hAnsi="Avenir Book" w:cs="Courier New"/>
          <w:color w:val="auto"/>
          <w:sz w:val="22"/>
          <w:szCs w:val="22"/>
        </w:rPr>
        <w:t xml:space="preserve"> via Konnect</w:t>
      </w:r>
      <w:r>
        <w:rPr>
          <w:rFonts w:ascii="Avenir Book" w:hAnsi="Avenir Book" w:cs="Courier New"/>
          <w:color w:val="auto"/>
          <w:sz w:val="22"/>
          <w:szCs w:val="22"/>
        </w:rPr>
        <w:t>;</w:t>
      </w:r>
    </w:p>
    <w:p w14:paraId="41C0D013" w14:textId="77777777" w:rsidR="0056328D" w:rsidRDefault="0056328D" w:rsidP="00FF1363">
      <w:pPr>
        <w:pStyle w:val="Tekstzonderopmaak"/>
        <w:numPr>
          <w:ilvl w:val="0"/>
          <w:numId w:val="3"/>
        </w:numPr>
        <w:spacing w:line="276" w:lineRule="auto"/>
        <w:jc w:val="both"/>
        <w:rPr>
          <w:rFonts w:ascii="Avenir Book" w:hAnsi="Avenir Book" w:cs="Courier New"/>
          <w:color w:val="auto"/>
          <w:sz w:val="22"/>
          <w:szCs w:val="22"/>
        </w:rPr>
      </w:pPr>
      <w:r>
        <w:rPr>
          <w:rFonts w:ascii="Avenir Book" w:hAnsi="Avenir Book" w:cs="Courier New"/>
          <w:color w:val="auto"/>
          <w:sz w:val="22"/>
          <w:szCs w:val="22"/>
        </w:rPr>
        <w:t xml:space="preserve">Ieder jaar organiseert SKW een zomerfeest, waarbij samenzijn met elkaar centraal staat. </w:t>
      </w:r>
      <w:r w:rsidRPr="00782027">
        <w:rPr>
          <w:rFonts w:ascii="Avenir Book" w:hAnsi="Avenir Book" w:cs="Courier New"/>
          <w:color w:val="auto"/>
          <w:sz w:val="22"/>
          <w:szCs w:val="22"/>
        </w:rPr>
        <w:t>Ouders, kinderen, medewerkers en bestuurders van SKW en andere betrokkenen zijn hierbij van harte welkom</w:t>
      </w:r>
      <w:r>
        <w:rPr>
          <w:rFonts w:ascii="Avenir Book" w:hAnsi="Avenir Book" w:cs="Courier New"/>
          <w:color w:val="auto"/>
          <w:sz w:val="22"/>
          <w:szCs w:val="22"/>
        </w:rPr>
        <w:t xml:space="preserve">; </w:t>
      </w:r>
    </w:p>
    <w:p w14:paraId="5DDBB8A4" w14:textId="308769E2" w:rsidR="0079264A" w:rsidRPr="00782027"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782027">
        <w:rPr>
          <w:rFonts w:ascii="Avenir Book" w:hAnsi="Avenir Book" w:cs="Courier New"/>
          <w:color w:val="auto"/>
          <w:sz w:val="22"/>
          <w:szCs w:val="22"/>
        </w:rPr>
        <w:t xml:space="preserve">Ieder kwartaal versturen we een digitale nieuwsbrief naar ouders. Zo blijft iedereen op de hoogte van actuele zaken. </w:t>
      </w:r>
    </w:p>
    <w:p w14:paraId="489BC070" w14:textId="77777777" w:rsidR="00D100B6" w:rsidRPr="003427BD" w:rsidRDefault="00D100B6" w:rsidP="00FF1363">
      <w:pPr>
        <w:pStyle w:val="Tekstzonderopmaak"/>
        <w:spacing w:line="276" w:lineRule="auto"/>
        <w:jc w:val="both"/>
        <w:rPr>
          <w:rFonts w:ascii="Avenir Book" w:hAnsi="Avenir Book" w:cs="Courier New"/>
          <w:sz w:val="22"/>
          <w:szCs w:val="22"/>
        </w:rPr>
      </w:pPr>
    </w:p>
    <w:p w14:paraId="0F1ED03D" w14:textId="77777777" w:rsidR="00202E1A" w:rsidRDefault="00202E1A">
      <w:pPr>
        <w:rPr>
          <w:rFonts w:eastAsiaTheme="majorEastAsia" w:cstheme="majorBidi"/>
          <w:b/>
          <w:color w:val="365F91"/>
          <w:szCs w:val="26"/>
        </w:rPr>
      </w:pPr>
      <w:bookmarkStart w:id="126" w:name="_Toc109576005"/>
      <w:bookmarkStart w:id="127" w:name="_Toc160102501"/>
      <w:bookmarkStart w:id="128" w:name="_Toc170215770"/>
      <w:r>
        <w:rPr>
          <w:color w:val="365F91"/>
        </w:rPr>
        <w:br w:type="page"/>
      </w:r>
    </w:p>
    <w:p w14:paraId="337AE6E7" w14:textId="6FC90DAE" w:rsidR="00B66C13" w:rsidRPr="00BF2B9E" w:rsidRDefault="00124474" w:rsidP="00FF1363">
      <w:pPr>
        <w:pStyle w:val="Kop2"/>
        <w:spacing w:line="276" w:lineRule="auto"/>
        <w:jc w:val="both"/>
        <w:rPr>
          <w:color w:val="365F91"/>
        </w:rPr>
      </w:pPr>
      <w:r>
        <w:rPr>
          <w:color w:val="365F91"/>
        </w:rPr>
        <w:lastRenderedPageBreak/>
        <w:t>7.</w:t>
      </w:r>
      <w:r w:rsidR="00BF2B9E" w:rsidRPr="00BF2B9E">
        <w:rPr>
          <w:color w:val="365F91"/>
        </w:rPr>
        <w:t xml:space="preserve">2 </w:t>
      </w:r>
      <w:r w:rsidR="00B66C13" w:rsidRPr="00BF2B9E">
        <w:rPr>
          <w:color w:val="365F91"/>
        </w:rPr>
        <w:t>Oudercommissie</w:t>
      </w:r>
      <w:bookmarkEnd w:id="126"/>
      <w:bookmarkEnd w:id="127"/>
      <w:bookmarkEnd w:id="128"/>
    </w:p>
    <w:p w14:paraId="4952CF3A" w14:textId="050E907E" w:rsidR="003A51BD" w:rsidRPr="001749CF" w:rsidRDefault="003A51BD" w:rsidP="00FF1363">
      <w:pPr>
        <w:pStyle w:val="Normaalweb"/>
        <w:spacing w:line="276" w:lineRule="auto"/>
        <w:jc w:val="both"/>
        <w:rPr>
          <w:rFonts w:cs="Courier New"/>
          <w:color w:val="4472C4" w:themeColor="accent1"/>
          <w:sz w:val="16"/>
          <w:szCs w:val="16"/>
        </w:rPr>
      </w:pPr>
      <w:r w:rsidRPr="003427BD">
        <w:rPr>
          <w:szCs w:val="22"/>
        </w:rPr>
        <w:t>De oudercommissie heeft als belangrijkste taak om de belangen van ouders en kinderen te behartigen en de kwaliteit van de kinderopvang te verbeteren. De oudercommissie heeft het recht om gevraagd en ongevraagd advies uit te brengen over diverse onderwerpen, zoals het pedagogisch beleid, de risico-inventarisatie veiligheid en gezondheid, de klachtenregeling en de tarieven.</w:t>
      </w:r>
    </w:p>
    <w:p w14:paraId="14B56AD4" w14:textId="7CD6B43F" w:rsidR="003A51BD" w:rsidRPr="003427BD" w:rsidRDefault="003A51BD" w:rsidP="00FF1363">
      <w:pPr>
        <w:spacing w:line="276" w:lineRule="auto"/>
        <w:jc w:val="both"/>
        <w:rPr>
          <w:szCs w:val="22"/>
        </w:rPr>
      </w:pPr>
      <w:r w:rsidRPr="003427BD">
        <w:rPr>
          <w:szCs w:val="22"/>
        </w:rPr>
        <w:t>Naast het geven van advies kunnen ouders bij de oudercommissie terecht met klachten over de kinderopvangorganisatie. De oudercommissie kan de klacht zelf onderzoeken of verwijzen naar de klachtenprocedure. Hierbij geldt dat de oudercommissie een onafhankelijke positie inneemt en zonder tussenkomst van de</w:t>
      </w:r>
      <w:r w:rsidR="00CA2E58">
        <w:rPr>
          <w:szCs w:val="22"/>
        </w:rPr>
        <w:t xml:space="preserve"> houder</w:t>
      </w:r>
      <w:r w:rsidRPr="003427BD">
        <w:rPr>
          <w:szCs w:val="22"/>
        </w:rPr>
        <w:t xml:space="preserve"> bereikbaar is voor ouders.</w:t>
      </w:r>
    </w:p>
    <w:p w14:paraId="4CBAA9C5" w14:textId="77777777" w:rsidR="003A51BD" w:rsidRPr="003427BD" w:rsidRDefault="003A51BD" w:rsidP="00FF1363">
      <w:pPr>
        <w:spacing w:line="276" w:lineRule="auto"/>
        <w:jc w:val="both"/>
        <w:rPr>
          <w:szCs w:val="22"/>
        </w:rPr>
      </w:pPr>
    </w:p>
    <w:p w14:paraId="688CB457" w14:textId="442A2E98" w:rsidR="003A51BD" w:rsidRDefault="003A51BD" w:rsidP="00FF1363">
      <w:pPr>
        <w:spacing w:line="276" w:lineRule="auto"/>
        <w:jc w:val="both"/>
        <w:rPr>
          <w:szCs w:val="22"/>
        </w:rPr>
      </w:pPr>
      <w:r w:rsidRPr="003427BD">
        <w:rPr>
          <w:szCs w:val="22"/>
        </w:rPr>
        <w:t xml:space="preserve">De werkwijze en taakverdeling van de oudercommissie zijn vastgelegd in het Reglement Oudercommissie. Hierin staan de procedures, afspraken en regelingen beschreven. De oudercommissie bepaalt zelf haar werkwijze en taakverdeling, maar moet wel rekening houden met de wettelijke taken en verantwoordelijkheden. </w:t>
      </w:r>
      <w:r w:rsidR="0007239B" w:rsidRPr="0007239B">
        <w:rPr>
          <w:szCs w:val="22"/>
        </w:rPr>
        <w:t>Onze oudercommissie is een samengestelde oudercommissie die bestaat uit minimaal twee ouders van iedere locatie (zowel</w:t>
      </w:r>
      <w:r w:rsidR="0007239B">
        <w:rPr>
          <w:szCs w:val="22"/>
        </w:rPr>
        <w:t xml:space="preserve"> BSO</w:t>
      </w:r>
      <w:r w:rsidR="0007239B" w:rsidRPr="0007239B">
        <w:rPr>
          <w:szCs w:val="22"/>
        </w:rPr>
        <w:t xml:space="preserve"> als KDV).</w:t>
      </w:r>
    </w:p>
    <w:p w14:paraId="780A291D" w14:textId="77777777" w:rsidR="0007239B" w:rsidRPr="003427BD" w:rsidRDefault="0007239B" w:rsidP="00FF1363">
      <w:pPr>
        <w:spacing w:line="276" w:lineRule="auto"/>
        <w:jc w:val="both"/>
        <w:rPr>
          <w:szCs w:val="22"/>
        </w:rPr>
      </w:pPr>
    </w:p>
    <w:p w14:paraId="2A0446E4" w14:textId="46CE2235" w:rsidR="00EE0030" w:rsidRDefault="00E15F73" w:rsidP="00FF1363">
      <w:pPr>
        <w:spacing w:line="276" w:lineRule="auto"/>
        <w:jc w:val="both"/>
        <w:rPr>
          <w:szCs w:val="22"/>
        </w:rPr>
      </w:pPr>
      <w:r>
        <w:rPr>
          <w:szCs w:val="22"/>
        </w:rPr>
        <w:t xml:space="preserve">De contactgegevens </w:t>
      </w:r>
      <w:r w:rsidR="003A51BD" w:rsidRPr="003427BD">
        <w:rPr>
          <w:szCs w:val="22"/>
        </w:rPr>
        <w:t xml:space="preserve">van de oudercommissie </w:t>
      </w:r>
      <w:r w:rsidR="003A51BD" w:rsidRPr="00E15F73">
        <w:rPr>
          <w:szCs w:val="22"/>
        </w:rPr>
        <w:t>zijn te vinden op onze website. Wij hechten</w:t>
      </w:r>
      <w:r w:rsidR="003A51BD" w:rsidRPr="003427BD">
        <w:rPr>
          <w:szCs w:val="22"/>
        </w:rPr>
        <w:t xml:space="preserve"> veel waarde aan de input en feedback van de oudercommissie en streven naar een goede samenwerking om zo de kwaliteit van onze kinderopvang te waarborgen.</w:t>
      </w:r>
      <w:bookmarkStart w:id="129" w:name="_Toc109576006"/>
    </w:p>
    <w:p w14:paraId="557A3344" w14:textId="77777777" w:rsidR="00EE0030" w:rsidRDefault="00EE0030" w:rsidP="00FF1363">
      <w:pPr>
        <w:spacing w:line="276" w:lineRule="auto"/>
        <w:jc w:val="both"/>
        <w:rPr>
          <w:szCs w:val="22"/>
        </w:rPr>
      </w:pPr>
    </w:p>
    <w:p w14:paraId="01CB38E1" w14:textId="77777777" w:rsidR="00482D34" w:rsidRDefault="00482D34" w:rsidP="00FF1363">
      <w:pPr>
        <w:spacing w:line="276" w:lineRule="auto"/>
        <w:jc w:val="both"/>
        <w:rPr>
          <w:szCs w:val="22"/>
        </w:rPr>
      </w:pPr>
    </w:p>
    <w:p w14:paraId="779C4A1D" w14:textId="77777777" w:rsidR="00482D34" w:rsidRDefault="00482D34" w:rsidP="00FF1363">
      <w:pPr>
        <w:spacing w:line="276" w:lineRule="auto"/>
        <w:jc w:val="both"/>
        <w:rPr>
          <w:szCs w:val="22"/>
        </w:rPr>
      </w:pPr>
    </w:p>
    <w:p w14:paraId="038B6C0B" w14:textId="77777777" w:rsidR="00482D34" w:rsidRDefault="00482D34" w:rsidP="00FF1363">
      <w:pPr>
        <w:spacing w:line="276" w:lineRule="auto"/>
        <w:jc w:val="both"/>
        <w:rPr>
          <w:szCs w:val="22"/>
        </w:rPr>
      </w:pPr>
    </w:p>
    <w:p w14:paraId="473D2226" w14:textId="77777777" w:rsidR="00482D34" w:rsidRDefault="00482D34" w:rsidP="00FF1363">
      <w:pPr>
        <w:spacing w:line="276" w:lineRule="auto"/>
        <w:jc w:val="both"/>
        <w:rPr>
          <w:szCs w:val="22"/>
        </w:rPr>
      </w:pPr>
    </w:p>
    <w:p w14:paraId="10FAE375" w14:textId="77777777" w:rsidR="00482D34" w:rsidRDefault="00482D34" w:rsidP="00FF1363">
      <w:pPr>
        <w:spacing w:line="276" w:lineRule="auto"/>
        <w:jc w:val="both"/>
        <w:rPr>
          <w:szCs w:val="22"/>
        </w:rPr>
      </w:pPr>
    </w:p>
    <w:p w14:paraId="157DFA2F" w14:textId="77777777" w:rsidR="00482D34" w:rsidRDefault="00482D34" w:rsidP="00FF1363">
      <w:pPr>
        <w:spacing w:line="276" w:lineRule="auto"/>
        <w:jc w:val="both"/>
        <w:rPr>
          <w:szCs w:val="22"/>
        </w:rPr>
      </w:pPr>
    </w:p>
    <w:p w14:paraId="4266B873" w14:textId="77777777" w:rsidR="00482D34" w:rsidRDefault="00482D34" w:rsidP="00FF1363">
      <w:pPr>
        <w:spacing w:line="276" w:lineRule="auto"/>
        <w:jc w:val="both"/>
        <w:rPr>
          <w:szCs w:val="22"/>
        </w:rPr>
      </w:pPr>
    </w:p>
    <w:p w14:paraId="5D0F4D10" w14:textId="77777777" w:rsidR="00482D34" w:rsidRDefault="00482D34" w:rsidP="00FF1363">
      <w:pPr>
        <w:spacing w:line="276" w:lineRule="auto"/>
        <w:jc w:val="both"/>
        <w:rPr>
          <w:szCs w:val="22"/>
        </w:rPr>
      </w:pPr>
    </w:p>
    <w:p w14:paraId="542A7CDD" w14:textId="77777777" w:rsidR="00482D34" w:rsidRDefault="00482D34" w:rsidP="00FF1363">
      <w:pPr>
        <w:spacing w:line="276" w:lineRule="auto"/>
        <w:jc w:val="both"/>
        <w:rPr>
          <w:szCs w:val="22"/>
        </w:rPr>
      </w:pPr>
    </w:p>
    <w:p w14:paraId="68F5D34E" w14:textId="77777777" w:rsidR="00482D34" w:rsidRDefault="00482D34" w:rsidP="00FF1363">
      <w:pPr>
        <w:spacing w:line="276" w:lineRule="auto"/>
        <w:jc w:val="both"/>
        <w:rPr>
          <w:szCs w:val="22"/>
        </w:rPr>
      </w:pPr>
    </w:p>
    <w:p w14:paraId="0517F5AA" w14:textId="77777777" w:rsidR="00482D34" w:rsidRDefault="00482D34" w:rsidP="00FF1363">
      <w:pPr>
        <w:spacing w:line="276" w:lineRule="auto"/>
        <w:jc w:val="both"/>
        <w:rPr>
          <w:szCs w:val="22"/>
        </w:rPr>
      </w:pPr>
    </w:p>
    <w:p w14:paraId="7B21FF79" w14:textId="77777777" w:rsidR="00482D34" w:rsidRDefault="00482D34" w:rsidP="00FF1363">
      <w:pPr>
        <w:spacing w:line="276" w:lineRule="auto"/>
        <w:jc w:val="both"/>
        <w:rPr>
          <w:szCs w:val="22"/>
        </w:rPr>
      </w:pPr>
    </w:p>
    <w:p w14:paraId="20D2D3A3" w14:textId="77777777" w:rsidR="00482D34" w:rsidRDefault="00482D34" w:rsidP="00FF1363">
      <w:pPr>
        <w:spacing w:line="276" w:lineRule="auto"/>
        <w:jc w:val="both"/>
        <w:rPr>
          <w:szCs w:val="22"/>
        </w:rPr>
      </w:pPr>
    </w:p>
    <w:p w14:paraId="7E257A7D" w14:textId="77777777" w:rsidR="00482D34" w:rsidRDefault="00482D34" w:rsidP="00FF1363">
      <w:pPr>
        <w:spacing w:line="276" w:lineRule="auto"/>
        <w:jc w:val="both"/>
        <w:rPr>
          <w:szCs w:val="22"/>
        </w:rPr>
      </w:pPr>
    </w:p>
    <w:p w14:paraId="0910D2EA" w14:textId="2C3F191D" w:rsidR="00482D34" w:rsidRDefault="00394B8D" w:rsidP="00FF1363">
      <w:pPr>
        <w:jc w:val="both"/>
        <w:rPr>
          <w:szCs w:val="22"/>
        </w:rPr>
      </w:pPr>
      <w:r>
        <w:rPr>
          <w:szCs w:val="22"/>
        </w:rPr>
        <w:br w:type="page"/>
      </w:r>
    </w:p>
    <w:p w14:paraId="3FB542F4" w14:textId="04E9443F" w:rsidR="00B32F0F" w:rsidRDefault="00DC25C3" w:rsidP="00FF1363">
      <w:pPr>
        <w:pStyle w:val="Kop1"/>
        <w:shd w:val="clear" w:color="auto" w:fill="500086"/>
        <w:spacing w:line="276" w:lineRule="auto"/>
        <w:jc w:val="both"/>
      </w:pPr>
      <w:bookmarkStart w:id="130" w:name="_Toc160102502"/>
      <w:bookmarkStart w:id="131" w:name="_Toc170215771"/>
      <w:r>
        <w:lastRenderedPageBreak/>
        <w:t>8</w:t>
      </w:r>
      <w:r w:rsidR="00482D34">
        <w:t xml:space="preserve">. </w:t>
      </w:r>
      <w:r w:rsidR="00B66C13" w:rsidRPr="003427BD">
        <w:t>Kwaliteitsontwikkeling binnen on</w:t>
      </w:r>
      <w:bookmarkEnd w:id="129"/>
      <w:bookmarkEnd w:id="130"/>
      <w:r w:rsidR="00482D34">
        <w:t>ze kinderopvangorganisatie</w:t>
      </w:r>
      <w:bookmarkEnd w:id="131"/>
      <w:r w:rsidR="00B66C13" w:rsidRPr="003427BD">
        <w:t xml:space="preserve"> </w:t>
      </w:r>
      <w:bookmarkStart w:id="132" w:name="_Toc109576007"/>
      <w:bookmarkStart w:id="133" w:name="_Toc160102503"/>
    </w:p>
    <w:p w14:paraId="1FE80578" w14:textId="77777777" w:rsidR="00B32F0F" w:rsidRPr="00B32F0F" w:rsidRDefault="00B32F0F" w:rsidP="00FF1363">
      <w:pPr>
        <w:jc w:val="both"/>
      </w:pPr>
    </w:p>
    <w:p w14:paraId="322F0004" w14:textId="0AF7AC87" w:rsidR="00B66C13" w:rsidRPr="0054344A" w:rsidRDefault="00DC25C3" w:rsidP="00FF1363">
      <w:pPr>
        <w:pStyle w:val="Kop2"/>
        <w:spacing w:line="276" w:lineRule="auto"/>
        <w:jc w:val="both"/>
      </w:pPr>
      <w:bookmarkStart w:id="134" w:name="_Toc170215772"/>
      <w:r>
        <w:rPr>
          <w:color w:val="365F91"/>
        </w:rPr>
        <w:t>8</w:t>
      </w:r>
      <w:r w:rsidR="00142CFF" w:rsidRPr="00142CFF">
        <w:rPr>
          <w:color w:val="365F91"/>
        </w:rPr>
        <w:t>.1</w:t>
      </w:r>
      <w:r w:rsidR="00B66C13" w:rsidRPr="00142CFF">
        <w:rPr>
          <w:color w:val="365F91"/>
        </w:rPr>
        <w:t xml:space="preserve"> </w:t>
      </w:r>
      <w:bookmarkEnd w:id="132"/>
      <w:r w:rsidR="00C528B0" w:rsidRPr="00142CFF">
        <w:rPr>
          <w:color w:val="365F91"/>
        </w:rPr>
        <w:t xml:space="preserve">Beleid </w:t>
      </w:r>
      <w:r w:rsidR="009A15ED" w:rsidRPr="00142CFF">
        <w:rPr>
          <w:color w:val="365F91"/>
        </w:rPr>
        <w:t>V</w:t>
      </w:r>
      <w:r w:rsidR="00C528B0" w:rsidRPr="00142CFF">
        <w:rPr>
          <w:color w:val="365F91"/>
        </w:rPr>
        <w:t xml:space="preserve">eiligheid en </w:t>
      </w:r>
      <w:r w:rsidR="009A15ED" w:rsidRPr="00142CFF">
        <w:rPr>
          <w:color w:val="365F91"/>
        </w:rPr>
        <w:t>G</w:t>
      </w:r>
      <w:r w:rsidR="00C528B0" w:rsidRPr="00142CFF">
        <w:rPr>
          <w:color w:val="365F91"/>
        </w:rPr>
        <w:t>ezondheid</w:t>
      </w:r>
      <w:bookmarkEnd w:id="133"/>
      <w:bookmarkEnd w:id="134"/>
    </w:p>
    <w:p w14:paraId="3C5779EF" w14:textId="77777777" w:rsidR="00CB4B45" w:rsidRPr="003427BD" w:rsidRDefault="00CB4B45" w:rsidP="00FF1363">
      <w:pPr>
        <w:spacing w:line="276" w:lineRule="auto"/>
        <w:jc w:val="both"/>
        <w:rPr>
          <w:szCs w:val="22"/>
        </w:rPr>
      </w:pPr>
    </w:p>
    <w:p w14:paraId="16E13681" w14:textId="6355CE94" w:rsidR="00B32F0F" w:rsidRDefault="00B32F0F" w:rsidP="00FF1363">
      <w:pPr>
        <w:spacing w:line="276" w:lineRule="auto"/>
        <w:jc w:val="both"/>
      </w:pPr>
      <w:r w:rsidRPr="00B32F0F">
        <w:t>Binnen onze</w:t>
      </w:r>
      <w:r w:rsidR="00AC0F60">
        <w:t xml:space="preserve"> organisatie</w:t>
      </w:r>
      <w:r w:rsidRPr="00B32F0F">
        <w:t xml:space="preserve"> staat de veiligheid</w:t>
      </w:r>
      <w:r w:rsidR="00A848BC">
        <w:t xml:space="preserve"> en </w:t>
      </w:r>
      <w:r w:rsidRPr="00B32F0F">
        <w:t xml:space="preserve">gezondheid van de kinderen voorop. Wij hebben hiervoor beleid opgesteld dat is vastgelegd in het Beleid Veiligheid en Gezondheid. Dit beleid beschrijft hoe wij de </w:t>
      </w:r>
      <w:r w:rsidR="00A666FD" w:rsidRPr="00B32F0F">
        <w:t>veiligheid</w:t>
      </w:r>
      <w:r w:rsidR="00A666FD">
        <w:t xml:space="preserve"> </w:t>
      </w:r>
      <w:r w:rsidRPr="00B32F0F">
        <w:t xml:space="preserve">en </w:t>
      </w:r>
      <w:r w:rsidR="00A666FD" w:rsidRPr="00B32F0F">
        <w:t>gezondheid</w:t>
      </w:r>
      <w:r w:rsidRPr="00B32F0F">
        <w:t xml:space="preserve"> van</w:t>
      </w:r>
      <w:r w:rsidR="00AC0F60">
        <w:t xml:space="preserve"> onze kinderen en medewerkers</w:t>
      </w:r>
      <w:r w:rsidRPr="00B32F0F">
        <w:t xml:space="preserve"> waarborgen en welke maatregelen wij nemen om risico's te vermijden of te beperken.</w:t>
      </w:r>
      <w:r w:rsidR="002E003E">
        <w:t xml:space="preserve"> Ouders kunnen bij de </w:t>
      </w:r>
      <w:r w:rsidR="002733A6">
        <w:t>cluster</w:t>
      </w:r>
      <w:r w:rsidR="002E003E">
        <w:t>manager</w:t>
      </w:r>
      <w:r w:rsidR="00B365D9">
        <w:t xml:space="preserve"> van het KDV</w:t>
      </w:r>
      <w:r w:rsidR="002E003E">
        <w:t xml:space="preserve"> </w:t>
      </w:r>
      <w:r w:rsidR="00A67E4D">
        <w:t xml:space="preserve">terecht </w:t>
      </w:r>
      <w:r w:rsidR="002E003E">
        <w:t>om dit beleid in te zien, zodat zij op de hoogte zijn.</w:t>
      </w:r>
    </w:p>
    <w:p w14:paraId="73ADA9F7" w14:textId="77777777" w:rsidR="00861315" w:rsidRPr="003427BD" w:rsidRDefault="00861315" w:rsidP="00FF1363">
      <w:pPr>
        <w:pStyle w:val="Tekstzonderopmaak"/>
        <w:spacing w:line="276" w:lineRule="auto"/>
        <w:jc w:val="both"/>
        <w:rPr>
          <w:rFonts w:ascii="Avenir Book" w:hAnsi="Avenir Book" w:cs="Courier New"/>
          <w:sz w:val="22"/>
          <w:szCs w:val="22"/>
        </w:rPr>
      </w:pPr>
    </w:p>
    <w:p w14:paraId="038FE87D" w14:textId="254771B2" w:rsidR="00B66C13" w:rsidRPr="00E66315" w:rsidRDefault="00DC25C3" w:rsidP="00FF1363">
      <w:pPr>
        <w:pStyle w:val="Kop2"/>
        <w:spacing w:line="276" w:lineRule="auto"/>
        <w:jc w:val="both"/>
        <w:rPr>
          <w:color w:val="365F91"/>
        </w:rPr>
      </w:pPr>
      <w:bookmarkStart w:id="135" w:name="_Toc109576008"/>
      <w:bookmarkStart w:id="136" w:name="_Toc160102504"/>
      <w:bookmarkStart w:id="137" w:name="_Toc170215773"/>
      <w:r>
        <w:rPr>
          <w:color w:val="365F91"/>
        </w:rPr>
        <w:t>8</w:t>
      </w:r>
      <w:r w:rsidR="00E66315" w:rsidRPr="00E66315">
        <w:rPr>
          <w:color w:val="365F91"/>
        </w:rPr>
        <w:t>.2</w:t>
      </w:r>
      <w:r w:rsidR="00B66C13" w:rsidRPr="00E66315">
        <w:rPr>
          <w:color w:val="365F91"/>
        </w:rPr>
        <w:t xml:space="preserve"> Ontwikkeling beroepskrachten</w:t>
      </w:r>
      <w:bookmarkEnd w:id="135"/>
      <w:bookmarkEnd w:id="136"/>
      <w:bookmarkEnd w:id="137"/>
    </w:p>
    <w:p w14:paraId="635CC600" w14:textId="77777777" w:rsidR="00B071E0" w:rsidRDefault="00B071E0" w:rsidP="00FF1363">
      <w:pPr>
        <w:pStyle w:val="Tekstzonderopmaak"/>
        <w:spacing w:line="276" w:lineRule="auto"/>
        <w:jc w:val="both"/>
        <w:rPr>
          <w:rFonts w:ascii="Avenir Book" w:hAnsi="Avenir Book" w:cs="Courier New"/>
          <w:sz w:val="22"/>
          <w:szCs w:val="22"/>
        </w:rPr>
      </w:pPr>
    </w:p>
    <w:p w14:paraId="1F2C2FAC" w14:textId="2EBB364F" w:rsidR="00B33ADD" w:rsidRPr="009D7CEA" w:rsidRDefault="001E49FD" w:rsidP="00FF1363">
      <w:pPr>
        <w:pStyle w:val="Tekstzonderopmaak"/>
        <w:spacing w:line="276" w:lineRule="auto"/>
        <w:jc w:val="both"/>
        <w:rPr>
          <w:rFonts w:ascii="Avenir Book" w:hAnsi="Avenir Book" w:cs="Courier New"/>
          <w:sz w:val="22"/>
          <w:szCs w:val="22"/>
        </w:rPr>
      </w:pPr>
      <w:r w:rsidRPr="001E49FD">
        <w:rPr>
          <w:rFonts w:ascii="Avenir Book" w:hAnsi="Avenir Book" w:cs="Courier New"/>
          <w:sz w:val="22"/>
          <w:szCs w:val="22"/>
        </w:rPr>
        <w:t xml:space="preserve">Om taken goed uit te kunnen voeren en de kwaliteit van onze opvang te kunnen waarborgen, vinden wij het van groot belang dat onze beroepskrachten altijd in ontwikkeling zijn. Los daarvan vinden wij het getuigen van goed werkgeverschap dat wij continu investeren in ontwikkeling van onze </w:t>
      </w:r>
      <w:r w:rsidR="00AE35E3">
        <w:rPr>
          <w:rFonts w:ascii="Avenir Book" w:hAnsi="Avenir Book" w:cs="Courier New"/>
          <w:sz w:val="22"/>
          <w:szCs w:val="22"/>
        </w:rPr>
        <w:t xml:space="preserve">beroepskrachten. </w:t>
      </w:r>
      <w:r w:rsidR="00861315" w:rsidRPr="00B87903">
        <w:rPr>
          <w:rFonts w:ascii="Avenir Book" w:hAnsi="Avenir Book" w:cs="Courier New"/>
          <w:color w:val="auto"/>
          <w:sz w:val="22"/>
          <w:szCs w:val="22"/>
        </w:rPr>
        <w:t xml:space="preserve">Daarom ondernemen wij de volgende activiteiten: </w:t>
      </w:r>
    </w:p>
    <w:p w14:paraId="1627C28B" w14:textId="4C443A13" w:rsidR="00B33ADD" w:rsidRPr="002C4D7A"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B87903">
        <w:rPr>
          <w:rFonts w:ascii="Avenir Book" w:hAnsi="Avenir Book" w:cs="Courier New"/>
          <w:color w:val="auto"/>
          <w:sz w:val="22"/>
          <w:szCs w:val="22"/>
        </w:rPr>
        <w:t xml:space="preserve">Teamoverleggen. </w:t>
      </w:r>
      <w:r w:rsidR="002C4D7A" w:rsidRPr="002C4D7A">
        <w:rPr>
          <w:rFonts w:ascii="Avenir Book" w:hAnsi="Avenir Book" w:cs="Courier New"/>
          <w:color w:val="auto"/>
          <w:sz w:val="22"/>
          <w:szCs w:val="22"/>
        </w:rPr>
        <w:t>Tijdens het</w:t>
      </w:r>
      <w:r w:rsidR="00F96DB8">
        <w:rPr>
          <w:rFonts w:ascii="Avenir Book" w:hAnsi="Avenir Book" w:cs="Courier New"/>
          <w:color w:val="auto"/>
          <w:sz w:val="22"/>
          <w:szCs w:val="22"/>
        </w:rPr>
        <w:t xml:space="preserve"> jaarlijkse</w:t>
      </w:r>
      <w:r w:rsidR="002C4D7A" w:rsidRPr="002C4D7A">
        <w:rPr>
          <w:rFonts w:ascii="Avenir Book" w:hAnsi="Avenir Book" w:cs="Courier New"/>
          <w:color w:val="auto"/>
          <w:sz w:val="22"/>
          <w:szCs w:val="22"/>
        </w:rPr>
        <w:t xml:space="preserve"> teamoverleg</w:t>
      </w:r>
      <w:r w:rsidR="00F96DB8">
        <w:rPr>
          <w:rFonts w:ascii="Avenir Book" w:hAnsi="Avenir Book" w:cs="Courier New"/>
          <w:color w:val="auto"/>
          <w:sz w:val="22"/>
          <w:szCs w:val="22"/>
        </w:rPr>
        <w:t xml:space="preserve"> komen alle beroepskrachten van één locatie samen. </w:t>
      </w:r>
      <w:r w:rsidR="002F0B16">
        <w:rPr>
          <w:rFonts w:ascii="Avenir Book" w:hAnsi="Avenir Book" w:cs="Courier New"/>
          <w:color w:val="auto"/>
          <w:sz w:val="22"/>
          <w:szCs w:val="22"/>
        </w:rPr>
        <w:t>Tijdens het teamoverleg worden zowel dagelijkse taken als beleidszaken besproken.</w:t>
      </w:r>
      <w:r w:rsidR="00B92DAE">
        <w:rPr>
          <w:rFonts w:ascii="Avenir Book" w:hAnsi="Avenir Book" w:cs="Courier New"/>
          <w:color w:val="auto"/>
          <w:sz w:val="22"/>
          <w:szCs w:val="22"/>
        </w:rPr>
        <w:t xml:space="preserve"> </w:t>
      </w:r>
      <w:r w:rsidR="00B92DAE" w:rsidRPr="00B92DAE">
        <w:rPr>
          <w:rFonts w:ascii="Avenir Book" w:hAnsi="Avenir Book" w:cs="Courier New"/>
          <w:color w:val="auto"/>
          <w:sz w:val="22"/>
          <w:szCs w:val="22"/>
        </w:rPr>
        <w:t>De focus van het teamoverleg kan variëren, afhankelijk van de behoeften op dat moment.</w:t>
      </w:r>
    </w:p>
    <w:p w14:paraId="760FEB79" w14:textId="0BEF698A" w:rsidR="00B33ADD" w:rsidRPr="00EF64D4"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E6086B">
        <w:rPr>
          <w:rFonts w:ascii="Avenir Book" w:hAnsi="Avenir Book" w:cs="Courier New"/>
          <w:color w:val="auto"/>
          <w:sz w:val="22"/>
          <w:szCs w:val="22"/>
        </w:rPr>
        <w:t xml:space="preserve">Groepsoverleggen. </w:t>
      </w:r>
      <w:r w:rsidR="002C1247">
        <w:rPr>
          <w:rFonts w:ascii="Avenir Book" w:hAnsi="Avenir Book" w:cs="Courier New"/>
          <w:color w:val="auto"/>
          <w:sz w:val="22"/>
          <w:szCs w:val="22"/>
        </w:rPr>
        <w:t>Twee keer</w:t>
      </w:r>
      <w:r w:rsidRPr="00E6086B">
        <w:rPr>
          <w:rFonts w:ascii="Avenir Book" w:hAnsi="Avenir Book" w:cs="Courier New"/>
          <w:color w:val="auto"/>
          <w:sz w:val="22"/>
          <w:szCs w:val="22"/>
        </w:rPr>
        <w:t xml:space="preserve"> per jaar heeft iedere </w:t>
      </w:r>
      <w:r>
        <w:rPr>
          <w:rFonts w:ascii="Avenir Book" w:hAnsi="Avenir Book" w:cs="Courier New"/>
          <w:color w:val="auto"/>
          <w:sz w:val="22"/>
          <w:szCs w:val="22"/>
        </w:rPr>
        <w:t>stam- en basis</w:t>
      </w:r>
      <w:r w:rsidRPr="00E6086B">
        <w:rPr>
          <w:rFonts w:ascii="Avenir Book" w:hAnsi="Avenir Book" w:cs="Courier New"/>
          <w:color w:val="auto"/>
          <w:sz w:val="22"/>
          <w:szCs w:val="22"/>
        </w:rPr>
        <w:t>groep een groepsoverleg.</w:t>
      </w:r>
      <w:r>
        <w:rPr>
          <w:rFonts w:ascii="Avenir Book" w:hAnsi="Avenir Book" w:cs="Courier New"/>
          <w:color w:val="auto"/>
          <w:sz w:val="22"/>
          <w:szCs w:val="22"/>
        </w:rPr>
        <w:t xml:space="preserve"> </w:t>
      </w:r>
      <w:r w:rsidRPr="00E6086B">
        <w:rPr>
          <w:rFonts w:ascii="Avenir Book" w:hAnsi="Avenir Book" w:cs="Courier New"/>
          <w:color w:val="auto"/>
          <w:sz w:val="22"/>
          <w:szCs w:val="22"/>
        </w:rPr>
        <w:t xml:space="preserve">De </w:t>
      </w:r>
      <w:r w:rsidR="00665FB8">
        <w:rPr>
          <w:rFonts w:ascii="Avenir Book" w:hAnsi="Avenir Book" w:cs="Courier New"/>
          <w:color w:val="auto"/>
          <w:sz w:val="22"/>
          <w:szCs w:val="22"/>
        </w:rPr>
        <w:t>clustermanage</w:t>
      </w:r>
      <w:r w:rsidRPr="00E6086B">
        <w:rPr>
          <w:rFonts w:ascii="Avenir Book" w:hAnsi="Avenir Book" w:cs="Courier New"/>
          <w:color w:val="auto"/>
          <w:sz w:val="22"/>
          <w:szCs w:val="22"/>
        </w:rPr>
        <w:t>r</w:t>
      </w:r>
      <w:r>
        <w:rPr>
          <w:rFonts w:ascii="Avenir Book" w:hAnsi="Avenir Book" w:cs="Courier New"/>
          <w:color w:val="auto"/>
          <w:sz w:val="22"/>
          <w:szCs w:val="22"/>
        </w:rPr>
        <w:t xml:space="preserve"> </w:t>
      </w:r>
      <w:r w:rsidRPr="00E6086B">
        <w:rPr>
          <w:rFonts w:ascii="Avenir Book" w:hAnsi="Avenir Book" w:cs="Courier New"/>
          <w:color w:val="auto"/>
          <w:sz w:val="22"/>
          <w:szCs w:val="22"/>
        </w:rPr>
        <w:t>sluit bij deze overleggen aan. Tijdens dit overleg worden de lopende zaken van de groep</w:t>
      </w:r>
      <w:r>
        <w:rPr>
          <w:rFonts w:ascii="Avenir Book" w:hAnsi="Avenir Book" w:cs="Courier New"/>
          <w:color w:val="auto"/>
          <w:sz w:val="22"/>
          <w:szCs w:val="22"/>
        </w:rPr>
        <w:t xml:space="preserve">, eventuele bijzonderheden rondom </w:t>
      </w:r>
      <w:r w:rsidRPr="00E6086B">
        <w:rPr>
          <w:rFonts w:ascii="Avenir Book" w:hAnsi="Avenir Book" w:cs="Courier New"/>
          <w:color w:val="auto"/>
          <w:sz w:val="22"/>
          <w:szCs w:val="22"/>
        </w:rPr>
        <w:t>de kinderen</w:t>
      </w:r>
      <w:r>
        <w:rPr>
          <w:rFonts w:ascii="Avenir Book" w:hAnsi="Avenir Book" w:cs="Courier New"/>
          <w:color w:val="auto"/>
          <w:sz w:val="22"/>
          <w:szCs w:val="22"/>
        </w:rPr>
        <w:t xml:space="preserve"> </w:t>
      </w:r>
      <w:r w:rsidRPr="00E6086B">
        <w:rPr>
          <w:rFonts w:ascii="Avenir Book" w:hAnsi="Avenir Book" w:cs="Courier New"/>
          <w:color w:val="auto"/>
          <w:sz w:val="22"/>
          <w:szCs w:val="22"/>
        </w:rPr>
        <w:t>en activiteiten doorgenomen</w:t>
      </w:r>
      <w:r w:rsidR="00665FB8">
        <w:rPr>
          <w:rFonts w:ascii="Avenir Book" w:hAnsi="Avenir Book" w:cs="Courier New"/>
          <w:color w:val="auto"/>
          <w:sz w:val="22"/>
          <w:szCs w:val="22"/>
        </w:rPr>
        <w:t xml:space="preserve">. Ook </w:t>
      </w:r>
      <w:r w:rsidR="00251CCE">
        <w:rPr>
          <w:rFonts w:ascii="Avenir Book" w:hAnsi="Avenir Book" w:cs="Courier New"/>
          <w:color w:val="auto"/>
          <w:sz w:val="22"/>
          <w:szCs w:val="22"/>
        </w:rPr>
        <w:t xml:space="preserve">worden tijdens het groepsoverleg beleidsmatige zaken besproken, zoals de Meldcode Huiselijk geweld en Kindermishandeling, het beleid Veiligheid en Gezondheid </w:t>
      </w:r>
      <w:r w:rsidR="00E239F7">
        <w:rPr>
          <w:rFonts w:ascii="Avenir Book" w:hAnsi="Avenir Book" w:cs="Courier New"/>
          <w:color w:val="auto"/>
          <w:sz w:val="22"/>
          <w:szCs w:val="22"/>
        </w:rPr>
        <w:t xml:space="preserve">en/of zaken rondom het Pedagogisch beleidsplan. </w:t>
      </w:r>
    </w:p>
    <w:p w14:paraId="6A0B307B" w14:textId="77777777" w:rsidR="00B33ADD" w:rsidRPr="00967CB2"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967CB2">
        <w:rPr>
          <w:rFonts w:ascii="Avenir Book" w:hAnsi="Avenir Book" w:cs="Courier New"/>
          <w:color w:val="auto"/>
          <w:sz w:val="22"/>
          <w:szCs w:val="22"/>
        </w:rPr>
        <w:t>Persoonlijk ontwikkelgesprek</w:t>
      </w:r>
      <w:r>
        <w:rPr>
          <w:rFonts w:ascii="Avenir Book" w:hAnsi="Avenir Book" w:cs="Courier New"/>
          <w:color w:val="auto"/>
          <w:sz w:val="22"/>
          <w:szCs w:val="22"/>
        </w:rPr>
        <w:t xml:space="preserve">. </w:t>
      </w:r>
      <w:r w:rsidRPr="00967CB2">
        <w:rPr>
          <w:rFonts w:ascii="Avenir Book" w:hAnsi="Avenir Book" w:cs="Courier New"/>
          <w:color w:val="auto"/>
          <w:sz w:val="22"/>
          <w:szCs w:val="22"/>
        </w:rPr>
        <w:t>Alle medewerke</w:t>
      </w:r>
      <w:r>
        <w:rPr>
          <w:rFonts w:ascii="Avenir Book" w:hAnsi="Avenir Book" w:cs="Courier New"/>
          <w:color w:val="auto"/>
          <w:sz w:val="22"/>
          <w:szCs w:val="22"/>
        </w:rPr>
        <w:t>rs</w:t>
      </w:r>
      <w:r w:rsidRPr="00967CB2">
        <w:rPr>
          <w:rFonts w:ascii="Avenir Book" w:hAnsi="Avenir Book" w:cs="Courier New"/>
          <w:color w:val="auto"/>
          <w:sz w:val="22"/>
          <w:szCs w:val="22"/>
        </w:rPr>
        <w:t xml:space="preserve"> hebben jaarlijks een gesprek met de l</w:t>
      </w:r>
      <w:r>
        <w:rPr>
          <w:rFonts w:ascii="Avenir Book" w:hAnsi="Avenir Book" w:cs="Courier New"/>
          <w:color w:val="auto"/>
          <w:sz w:val="22"/>
          <w:szCs w:val="22"/>
        </w:rPr>
        <w:t>ocatiemanager</w:t>
      </w:r>
      <w:r w:rsidRPr="00967CB2">
        <w:rPr>
          <w:rFonts w:ascii="Avenir Book" w:hAnsi="Avenir Book" w:cs="Courier New"/>
          <w:color w:val="auto"/>
          <w:sz w:val="22"/>
          <w:szCs w:val="22"/>
        </w:rPr>
        <w:t xml:space="preserve"> over hun ontwikkeling. Hierbij wordt persoonlijk welzijn, functioneren en ambitie besproken</w:t>
      </w:r>
      <w:r>
        <w:rPr>
          <w:rFonts w:ascii="Avenir Book" w:hAnsi="Avenir Book" w:cs="Courier New"/>
          <w:color w:val="auto"/>
          <w:sz w:val="22"/>
          <w:szCs w:val="22"/>
        </w:rPr>
        <w:t>;</w:t>
      </w:r>
    </w:p>
    <w:p w14:paraId="29DD5197" w14:textId="12FA60BC" w:rsidR="00B33ADD"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8143E6">
        <w:rPr>
          <w:rFonts w:ascii="Avenir Book" w:hAnsi="Avenir Book" w:cs="Courier New"/>
          <w:color w:val="auto"/>
          <w:sz w:val="22"/>
          <w:szCs w:val="22"/>
        </w:rPr>
        <w:t xml:space="preserve">Coaching. Alle beroepskrachten ontvangen minimaal jaarlijks coaching door onze pedagogisch coaches. </w:t>
      </w:r>
      <w:r>
        <w:rPr>
          <w:rFonts w:ascii="Avenir Book" w:hAnsi="Avenir Book" w:cs="Courier New"/>
          <w:color w:val="auto"/>
          <w:sz w:val="22"/>
          <w:szCs w:val="22"/>
        </w:rPr>
        <w:t>De verantwoording</w:t>
      </w:r>
      <w:r w:rsidRPr="008143E6">
        <w:rPr>
          <w:rFonts w:ascii="Avenir Book" w:hAnsi="Avenir Book" w:cs="Courier New"/>
          <w:color w:val="auto"/>
          <w:sz w:val="22"/>
          <w:szCs w:val="22"/>
        </w:rPr>
        <w:t xml:space="preserve"> van de coaching- en beleidsactiviteiten is </w:t>
      </w:r>
      <w:r w:rsidR="00B8345D">
        <w:rPr>
          <w:rFonts w:ascii="Avenir Book" w:hAnsi="Avenir Book" w:cs="Courier New"/>
          <w:color w:val="auto"/>
          <w:sz w:val="22"/>
          <w:szCs w:val="22"/>
        </w:rPr>
        <w:t>zichtbaar in de Ko</w:t>
      </w:r>
      <w:r w:rsidR="00EC0ECA">
        <w:rPr>
          <w:rFonts w:ascii="Avenir Book" w:hAnsi="Avenir Book" w:cs="Courier New"/>
          <w:color w:val="auto"/>
          <w:sz w:val="22"/>
          <w:szCs w:val="22"/>
        </w:rPr>
        <w:t>n</w:t>
      </w:r>
      <w:r w:rsidR="00B8345D">
        <w:rPr>
          <w:rFonts w:ascii="Avenir Book" w:hAnsi="Avenir Book" w:cs="Courier New"/>
          <w:color w:val="auto"/>
          <w:sz w:val="22"/>
          <w:szCs w:val="22"/>
        </w:rPr>
        <w:t>nect/ouderportaal</w:t>
      </w:r>
      <w:r w:rsidRPr="008143E6">
        <w:rPr>
          <w:rFonts w:ascii="Avenir Book" w:hAnsi="Avenir Book" w:cs="Courier New"/>
          <w:color w:val="auto"/>
          <w:sz w:val="22"/>
          <w:szCs w:val="22"/>
        </w:rPr>
        <w:t>, voor zowel beroepskrachten, ouders als andere ge</w:t>
      </w:r>
      <w:r w:rsidRPr="008143E6">
        <w:rPr>
          <w:rFonts w:ascii="Avenir Book" w:hAnsi="Avenir Book" w:cs="Courier New" w:hint="eastAsia"/>
          <w:color w:val="auto"/>
          <w:sz w:val="22"/>
          <w:szCs w:val="22"/>
        </w:rPr>
        <w:t>ï</w:t>
      </w:r>
      <w:r w:rsidRPr="008143E6">
        <w:rPr>
          <w:rFonts w:ascii="Avenir Book" w:hAnsi="Avenir Book" w:cs="Courier New"/>
          <w:color w:val="auto"/>
          <w:sz w:val="22"/>
          <w:szCs w:val="22"/>
        </w:rPr>
        <w:t>nteresseerden</w:t>
      </w:r>
      <w:r>
        <w:rPr>
          <w:rFonts w:ascii="Avenir Book" w:hAnsi="Avenir Book" w:cs="Courier New"/>
          <w:color w:val="auto"/>
          <w:sz w:val="22"/>
          <w:szCs w:val="22"/>
        </w:rPr>
        <w:t>;</w:t>
      </w:r>
    </w:p>
    <w:p w14:paraId="681F1D29" w14:textId="7F11AB95" w:rsidR="00C04F25" w:rsidRPr="00EB6282" w:rsidRDefault="00B33ADD" w:rsidP="00FF1363">
      <w:pPr>
        <w:pStyle w:val="Tekstzonderopmaak"/>
        <w:numPr>
          <w:ilvl w:val="0"/>
          <w:numId w:val="3"/>
        </w:numPr>
        <w:spacing w:line="276" w:lineRule="auto"/>
        <w:jc w:val="both"/>
        <w:rPr>
          <w:rFonts w:ascii="Avenir Book" w:hAnsi="Avenir Book" w:cs="Courier New"/>
          <w:color w:val="70AD47" w:themeColor="accent6"/>
          <w:sz w:val="22"/>
          <w:szCs w:val="22"/>
        </w:rPr>
      </w:pPr>
      <w:r w:rsidRPr="008143E6">
        <w:rPr>
          <w:rFonts w:ascii="Avenir Book" w:hAnsi="Avenir Book" w:cs="Courier New"/>
          <w:color w:val="auto"/>
          <w:sz w:val="22"/>
          <w:szCs w:val="22"/>
        </w:rPr>
        <w:t xml:space="preserve">Opleiding: </w:t>
      </w:r>
      <w:r>
        <w:rPr>
          <w:rFonts w:ascii="Avenir Book" w:hAnsi="Avenir Book" w:cs="Courier New"/>
          <w:color w:val="auto"/>
          <w:sz w:val="22"/>
          <w:szCs w:val="22"/>
        </w:rPr>
        <w:t>Alle beroepskrachten ontvangen jaarlijks scholing. De bestaat uit minimaal één workshop, (online)</w:t>
      </w:r>
      <w:r w:rsidR="006077F5">
        <w:rPr>
          <w:rFonts w:ascii="Avenir Book" w:hAnsi="Avenir Book" w:cs="Courier New"/>
          <w:color w:val="auto"/>
          <w:sz w:val="22"/>
          <w:szCs w:val="22"/>
        </w:rPr>
        <w:t xml:space="preserve"> </w:t>
      </w:r>
      <w:r>
        <w:rPr>
          <w:rFonts w:ascii="Avenir Book" w:hAnsi="Avenir Book" w:cs="Courier New"/>
          <w:color w:val="auto"/>
          <w:sz w:val="22"/>
          <w:szCs w:val="22"/>
        </w:rPr>
        <w:t xml:space="preserve">cursus of les met een pedagogische inhoud. </w:t>
      </w:r>
      <w:r w:rsidRPr="00684032">
        <w:rPr>
          <w:rFonts w:ascii="Avenir Book" w:hAnsi="Avenir Book" w:cs="Courier New"/>
          <w:color w:val="auto"/>
          <w:sz w:val="22"/>
          <w:szCs w:val="22"/>
        </w:rPr>
        <w:t>Beroepskrachten kunnen extra scholing ontvangen op basis van individuele leerdoelen of behoeften</w:t>
      </w:r>
      <w:r>
        <w:rPr>
          <w:rFonts w:ascii="Avenir Book" w:hAnsi="Avenir Book" w:cs="Courier New"/>
          <w:color w:val="auto"/>
          <w:sz w:val="22"/>
          <w:szCs w:val="22"/>
        </w:rPr>
        <w:t>. Ook kunnen beroepskrachten</w:t>
      </w:r>
      <w:r w:rsidRPr="00684032">
        <w:rPr>
          <w:rFonts w:ascii="Avenir Book" w:hAnsi="Avenir Book" w:cs="Courier New"/>
          <w:color w:val="auto"/>
          <w:sz w:val="22"/>
          <w:szCs w:val="22"/>
        </w:rPr>
        <w:t xml:space="preserve"> zelf verzoeken indienen voor aanvullende scholing.</w:t>
      </w:r>
    </w:p>
    <w:p w14:paraId="3A1AEC52" w14:textId="77777777" w:rsidR="007260BE" w:rsidRDefault="007260BE" w:rsidP="00FF1363">
      <w:pPr>
        <w:pStyle w:val="Tekstzonderopmaak"/>
        <w:spacing w:line="276" w:lineRule="auto"/>
        <w:jc w:val="both"/>
        <w:rPr>
          <w:rFonts w:ascii="Avenir Book" w:hAnsi="Avenir Book" w:cs="Courier New"/>
          <w:sz w:val="22"/>
          <w:szCs w:val="22"/>
        </w:rPr>
      </w:pPr>
    </w:p>
    <w:p w14:paraId="5E338201" w14:textId="77777777" w:rsidR="00A92CA6" w:rsidRPr="003427BD" w:rsidRDefault="00A92CA6" w:rsidP="00FF1363">
      <w:pPr>
        <w:pStyle w:val="Tekstzonderopmaak"/>
        <w:spacing w:line="276" w:lineRule="auto"/>
        <w:jc w:val="both"/>
        <w:rPr>
          <w:rFonts w:ascii="Avenir Book" w:hAnsi="Avenir Book" w:cs="Courier New"/>
          <w:sz w:val="22"/>
          <w:szCs w:val="22"/>
        </w:rPr>
      </w:pPr>
    </w:p>
    <w:p w14:paraId="625E8B44" w14:textId="77777777" w:rsidR="002A5E21" w:rsidRDefault="002A5E21">
      <w:pPr>
        <w:rPr>
          <w:rFonts w:eastAsiaTheme="majorEastAsia" w:cstheme="majorBidi"/>
          <w:b/>
          <w:color w:val="365F91"/>
          <w:szCs w:val="26"/>
        </w:rPr>
      </w:pPr>
      <w:bookmarkStart w:id="138" w:name="_Toc109576010"/>
      <w:bookmarkStart w:id="139" w:name="_Toc160102505"/>
      <w:r>
        <w:rPr>
          <w:rFonts w:hint="eastAsia"/>
          <w:color w:val="365F91"/>
        </w:rPr>
        <w:br w:type="page"/>
      </w:r>
    </w:p>
    <w:p w14:paraId="20872ED9" w14:textId="2266F1FF" w:rsidR="00B66C13" w:rsidRPr="00CE060A" w:rsidRDefault="00DC25C3" w:rsidP="00FF1363">
      <w:pPr>
        <w:pStyle w:val="Kop2"/>
        <w:spacing w:line="276" w:lineRule="auto"/>
        <w:jc w:val="both"/>
      </w:pPr>
      <w:bookmarkStart w:id="140" w:name="_Toc170215774"/>
      <w:r>
        <w:rPr>
          <w:color w:val="365F91"/>
        </w:rPr>
        <w:lastRenderedPageBreak/>
        <w:t>8</w:t>
      </w:r>
      <w:r w:rsidR="00F87C10" w:rsidRPr="00F87C10">
        <w:rPr>
          <w:color w:val="365F91"/>
        </w:rPr>
        <w:t xml:space="preserve">.3 </w:t>
      </w:r>
      <w:r w:rsidR="00B66C13" w:rsidRPr="00F87C10">
        <w:rPr>
          <w:color w:val="365F91"/>
        </w:rPr>
        <w:t xml:space="preserve">Inspectie Wet </w:t>
      </w:r>
      <w:r w:rsidR="00A930CF" w:rsidRPr="00F87C10">
        <w:rPr>
          <w:color w:val="365F91"/>
        </w:rPr>
        <w:t>K</w:t>
      </w:r>
      <w:r w:rsidR="00B66C13" w:rsidRPr="00F87C10">
        <w:rPr>
          <w:color w:val="365F91"/>
        </w:rPr>
        <w:t>inderopvang</w:t>
      </w:r>
      <w:bookmarkEnd w:id="138"/>
      <w:bookmarkEnd w:id="139"/>
      <w:bookmarkEnd w:id="140"/>
    </w:p>
    <w:p w14:paraId="4BA26DD9" w14:textId="77777777" w:rsidR="00B40EA2" w:rsidRPr="00EB6282" w:rsidRDefault="00B40EA2" w:rsidP="00FF1363">
      <w:pPr>
        <w:spacing w:line="276" w:lineRule="auto"/>
        <w:jc w:val="both"/>
        <w:rPr>
          <w:rFonts w:cstheme="minorHAnsi"/>
          <w:szCs w:val="22"/>
        </w:rPr>
      </w:pPr>
    </w:p>
    <w:p w14:paraId="778A5F82" w14:textId="3431EF4D" w:rsidR="00FD6016" w:rsidRDefault="00FD6016" w:rsidP="00FF1363">
      <w:pPr>
        <w:spacing w:line="276" w:lineRule="auto"/>
        <w:jc w:val="both"/>
        <w:rPr>
          <w:rFonts w:cstheme="minorHAnsi"/>
          <w:color w:val="auto"/>
          <w:szCs w:val="22"/>
        </w:rPr>
      </w:pPr>
      <w:r w:rsidRPr="00EB6282">
        <w:rPr>
          <w:rFonts w:cstheme="minorHAnsi"/>
          <w:szCs w:val="22"/>
        </w:rPr>
        <w:t>Op basis van een opdracht van de gemeente inspecteert de toezichthouder (GGD) of onze kinderopvangorganisatie voldoet aan de kwaliteitseisen op het gebied van ouderinspraak, personeel, veiligheid en gezondheid, accommodatie en inrichting, groepsgrootte en beroepskracht-kindratio, pedagogisch beleid en pedagogische praktijk</w:t>
      </w:r>
      <w:r w:rsidR="007202CF" w:rsidRPr="00EB6282">
        <w:rPr>
          <w:rFonts w:cstheme="minorHAnsi"/>
          <w:szCs w:val="22"/>
        </w:rPr>
        <w:t xml:space="preserve"> </w:t>
      </w:r>
      <w:r w:rsidRPr="00EB6282">
        <w:rPr>
          <w:rFonts w:cstheme="minorHAnsi"/>
          <w:szCs w:val="22"/>
        </w:rPr>
        <w:t xml:space="preserve">en klachten. Wij stellen onze oudercommissie op de hoogte van het definitieve inspectierapport en maken het rapport </w:t>
      </w:r>
      <w:r w:rsidRPr="00EB6282">
        <w:rPr>
          <w:rFonts w:cstheme="minorHAnsi"/>
          <w:color w:val="auto"/>
          <w:szCs w:val="22"/>
        </w:rPr>
        <w:t xml:space="preserve">voor ouders inzichtelijk via onze website. U kunt het meest recente rapport ook vinden via </w:t>
      </w:r>
      <w:hyperlink r:id="rId14" w:tgtFrame="_new" w:history="1">
        <w:r w:rsidRPr="00EB6282">
          <w:rPr>
            <w:rStyle w:val="Hyperlink"/>
            <w:rFonts w:cstheme="minorHAnsi"/>
            <w:color w:val="auto"/>
            <w:szCs w:val="22"/>
            <w:u w:val="none"/>
          </w:rPr>
          <w:t>www.landelijkregisterkinderopvang.nl</w:t>
        </w:r>
      </w:hyperlink>
      <w:r w:rsidRPr="00EB6282">
        <w:rPr>
          <w:rFonts w:cstheme="minorHAnsi"/>
          <w:color w:val="auto"/>
          <w:szCs w:val="22"/>
        </w:rPr>
        <w:t>.</w:t>
      </w:r>
    </w:p>
    <w:p w14:paraId="3C2C29FC" w14:textId="77777777" w:rsidR="003842D1" w:rsidRPr="00EB6282" w:rsidRDefault="003842D1" w:rsidP="00FF1363">
      <w:pPr>
        <w:spacing w:line="276" w:lineRule="auto"/>
        <w:jc w:val="both"/>
        <w:rPr>
          <w:rFonts w:cstheme="minorHAnsi"/>
          <w:szCs w:val="22"/>
        </w:rPr>
      </w:pPr>
    </w:p>
    <w:p w14:paraId="5AC3D4CD" w14:textId="59AD2C58" w:rsidR="00B66C13" w:rsidRPr="00B40EA2" w:rsidRDefault="00DC25C3" w:rsidP="00FF1363">
      <w:pPr>
        <w:pStyle w:val="Kop2"/>
        <w:spacing w:line="276" w:lineRule="auto"/>
        <w:jc w:val="both"/>
        <w:rPr>
          <w:color w:val="365F91"/>
        </w:rPr>
      </w:pPr>
      <w:bookmarkStart w:id="141" w:name="_Toc109576011"/>
      <w:bookmarkStart w:id="142" w:name="_Toc160102506"/>
      <w:bookmarkStart w:id="143" w:name="_Toc170215775"/>
      <w:r>
        <w:rPr>
          <w:color w:val="365F91"/>
        </w:rPr>
        <w:t>8</w:t>
      </w:r>
      <w:r w:rsidR="00B40EA2" w:rsidRPr="00B40EA2">
        <w:rPr>
          <w:color w:val="365F91"/>
        </w:rPr>
        <w:t>.4</w:t>
      </w:r>
      <w:r w:rsidR="00B66C13" w:rsidRPr="00B40EA2">
        <w:rPr>
          <w:color w:val="365F91"/>
        </w:rPr>
        <w:t xml:space="preserve"> Klachten</w:t>
      </w:r>
      <w:bookmarkEnd w:id="141"/>
      <w:bookmarkEnd w:id="142"/>
      <w:bookmarkEnd w:id="143"/>
    </w:p>
    <w:p w14:paraId="1C31C053" w14:textId="77777777" w:rsidR="009A3755" w:rsidRPr="003427BD" w:rsidRDefault="009A3755" w:rsidP="00FF1363">
      <w:pPr>
        <w:spacing w:line="276" w:lineRule="auto"/>
        <w:jc w:val="both"/>
        <w:rPr>
          <w:szCs w:val="22"/>
        </w:rPr>
      </w:pPr>
    </w:p>
    <w:p w14:paraId="3BABF3D0" w14:textId="064741B7" w:rsidR="009A3755" w:rsidRPr="003427BD" w:rsidRDefault="009A3755" w:rsidP="00FF1363">
      <w:pPr>
        <w:spacing w:line="276" w:lineRule="auto"/>
        <w:jc w:val="both"/>
        <w:rPr>
          <w:szCs w:val="22"/>
        </w:rPr>
      </w:pPr>
      <w:r w:rsidRPr="003427BD">
        <w:rPr>
          <w:szCs w:val="22"/>
        </w:rPr>
        <w:t>Een goede klachtenprocedure is belangrijk voor alle betrokken partijen. Om die reden he</w:t>
      </w:r>
      <w:r w:rsidR="00F5338D">
        <w:rPr>
          <w:szCs w:val="22"/>
        </w:rPr>
        <w:t xml:space="preserve">eft SKW </w:t>
      </w:r>
      <w:r w:rsidRPr="003427BD">
        <w:rPr>
          <w:szCs w:val="22"/>
        </w:rPr>
        <w:t>zowel een interne als externe klachtenprocedure voor ouders opgesteld. Deze klachtenprocedure is beschikbaar voor ouders via onze website</w:t>
      </w:r>
      <w:r w:rsidR="00575089">
        <w:rPr>
          <w:szCs w:val="22"/>
        </w:rPr>
        <w:t xml:space="preserve"> of op te vragen bij </w:t>
      </w:r>
      <w:r w:rsidRPr="003427BD">
        <w:rPr>
          <w:szCs w:val="22"/>
        </w:rPr>
        <w:t>de oudercommissie</w:t>
      </w:r>
      <w:r w:rsidR="00575089">
        <w:rPr>
          <w:szCs w:val="22"/>
        </w:rPr>
        <w:t xml:space="preserve">. </w:t>
      </w:r>
      <w:r w:rsidR="00C1399D">
        <w:rPr>
          <w:szCs w:val="22"/>
        </w:rPr>
        <w:t>Tevens worden ouders b</w:t>
      </w:r>
      <w:r w:rsidR="00621E0A" w:rsidRPr="00621E0A">
        <w:rPr>
          <w:szCs w:val="22"/>
        </w:rPr>
        <w:t>ij het intakegesprek ge</w:t>
      </w:r>
      <w:r w:rsidR="00621E0A" w:rsidRPr="00621E0A">
        <w:rPr>
          <w:rFonts w:hint="eastAsia"/>
          <w:szCs w:val="22"/>
        </w:rPr>
        <w:t>ï</w:t>
      </w:r>
      <w:r w:rsidR="00621E0A" w:rsidRPr="00621E0A">
        <w:rPr>
          <w:szCs w:val="22"/>
        </w:rPr>
        <w:t>nformeerd over de klachtenprocedure.</w:t>
      </w:r>
    </w:p>
    <w:p w14:paraId="4EB54D3A" w14:textId="77777777" w:rsidR="009A3755" w:rsidRPr="003427BD" w:rsidRDefault="009A3755" w:rsidP="00FF1363">
      <w:pPr>
        <w:spacing w:line="276" w:lineRule="auto"/>
        <w:jc w:val="both"/>
        <w:rPr>
          <w:szCs w:val="22"/>
        </w:rPr>
      </w:pPr>
    </w:p>
    <w:p w14:paraId="3C75218B" w14:textId="695911A0" w:rsidR="009A3755" w:rsidRPr="00621E0A" w:rsidRDefault="00DC25C3" w:rsidP="00FF1363">
      <w:pPr>
        <w:pStyle w:val="Kop3"/>
        <w:spacing w:line="276" w:lineRule="auto"/>
        <w:jc w:val="both"/>
        <w:rPr>
          <w:color w:val="538135"/>
        </w:rPr>
      </w:pPr>
      <w:bookmarkStart w:id="144" w:name="_Toc161221662"/>
      <w:bookmarkStart w:id="145" w:name="_Toc161228474"/>
      <w:bookmarkStart w:id="146" w:name="_Toc161326978"/>
      <w:bookmarkStart w:id="147" w:name="_Toc162278272"/>
      <w:bookmarkStart w:id="148" w:name="_Toc170215776"/>
      <w:r>
        <w:rPr>
          <w:color w:val="538135"/>
        </w:rPr>
        <w:t>8</w:t>
      </w:r>
      <w:r w:rsidR="009A3755" w:rsidRPr="00621E0A">
        <w:rPr>
          <w:color w:val="538135"/>
        </w:rPr>
        <w:t>.4.1 Interne klachtenprocedure</w:t>
      </w:r>
      <w:bookmarkEnd w:id="144"/>
      <w:bookmarkEnd w:id="145"/>
      <w:bookmarkEnd w:id="146"/>
      <w:bookmarkEnd w:id="147"/>
      <w:bookmarkEnd w:id="148"/>
      <w:r w:rsidR="009A3755" w:rsidRPr="00621E0A">
        <w:rPr>
          <w:color w:val="538135"/>
        </w:rPr>
        <w:t xml:space="preserve"> </w:t>
      </w:r>
    </w:p>
    <w:p w14:paraId="70AC3B55" w14:textId="3EBDB905" w:rsidR="00DF0DC5" w:rsidRPr="00016E99" w:rsidRDefault="009A3755" w:rsidP="00FF1363">
      <w:pPr>
        <w:spacing w:line="276" w:lineRule="auto"/>
        <w:jc w:val="both"/>
        <w:rPr>
          <w:color w:val="auto"/>
          <w:szCs w:val="22"/>
        </w:rPr>
      </w:pPr>
      <w:r w:rsidRPr="003427BD">
        <w:rPr>
          <w:szCs w:val="22"/>
        </w:rPr>
        <w:t>Wij raden ouders aan om een klacht in eerste instantie te bespreken</w:t>
      </w:r>
      <w:r w:rsidR="00766412">
        <w:rPr>
          <w:szCs w:val="22"/>
        </w:rPr>
        <w:t xml:space="preserve"> met de direct betrokkene(n). </w:t>
      </w:r>
      <w:r w:rsidRPr="003427BD">
        <w:rPr>
          <w:szCs w:val="22"/>
        </w:rPr>
        <w:t>Vaak kan een rustig gesprek al tot een oplossing leiden. Als ouders na deze eerste stap echter niet tevreden zijn, kunnen zij contact opnemen met</w:t>
      </w:r>
      <w:r w:rsidR="00DF0DC5">
        <w:rPr>
          <w:szCs w:val="22"/>
        </w:rPr>
        <w:t xml:space="preserve"> onze </w:t>
      </w:r>
      <w:r w:rsidR="00DF0DC5" w:rsidRPr="00016E99">
        <w:rPr>
          <w:color w:val="auto"/>
          <w:szCs w:val="22"/>
        </w:rPr>
        <w:t>klachtenfunctionaris P</w:t>
      </w:r>
      <w:r w:rsidR="00016E99" w:rsidRPr="00016E99">
        <w:rPr>
          <w:color w:val="auto"/>
          <w:szCs w:val="22"/>
        </w:rPr>
        <w:t>auline Voord</w:t>
      </w:r>
      <w:r w:rsidR="008C2AE8">
        <w:rPr>
          <w:color w:val="auto"/>
          <w:szCs w:val="22"/>
        </w:rPr>
        <w:t>e</w:t>
      </w:r>
      <w:r w:rsidR="00016E99" w:rsidRPr="00016E99">
        <w:rPr>
          <w:color w:val="auto"/>
          <w:szCs w:val="22"/>
        </w:rPr>
        <w:t>wind</w:t>
      </w:r>
      <w:r w:rsidR="0088462C">
        <w:rPr>
          <w:color w:val="auto"/>
          <w:szCs w:val="22"/>
        </w:rPr>
        <w:t>. Zij zal de klacht behandelen volgens de klachtenprocedure die op onze website te vinden is. Onze klachtenfunctionaris</w:t>
      </w:r>
      <w:r w:rsidR="00016E99" w:rsidRPr="00016E99">
        <w:rPr>
          <w:color w:val="auto"/>
          <w:szCs w:val="22"/>
        </w:rPr>
        <w:t xml:space="preserve"> is per e-mail te bereiken</w:t>
      </w:r>
      <w:r w:rsidR="00026A3D">
        <w:rPr>
          <w:color w:val="auto"/>
          <w:szCs w:val="22"/>
        </w:rPr>
        <w:t>, via</w:t>
      </w:r>
      <w:r w:rsidR="00016E99" w:rsidRPr="00016E99">
        <w:rPr>
          <w:color w:val="auto"/>
          <w:szCs w:val="22"/>
        </w:rPr>
        <w:t xml:space="preserve"> </w:t>
      </w:r>
      <w:hyperlink r:id="rId15" w:history="1">
        <w:r w:rsidR="00016E99" w:rsidRPr="00016E99">
          <w:rPr>
            <w:rStyle w:val="Hyperlink"/>
            <w:color w:val="auto"/>
            <w:szCs w:val="22"/>
            <w:u w:val="none"/>
          </w:rPr>
          <w:t>pvoordewind@hotmail.com</w:t>
        </w:r>
      </w:hyperlink>
      <w:r w:rsidR="00016E99" w:rsidRPr="00016E99">
        <w:rPr>
          <w:color w:val="auto"/>
          <w:szCs w:val="22"/>
        </w:rPr>
        <w:t xml:space="preserve">. </w:t>
      </w:r>
    </w:p>
    <w:p w14:paraId="055E60DA" w14:textId="1159F430" w:rsidR="009A3755" w:rsidRPr="003427BD" w:rsidRDefault="009A3755" w:rsidP="00FF1363">
      <w:pPr>
        <w:spacing w:line="276" w:lineRule="auto"/>
        <w:jc w:val="both"/>
        <w:rPr>
          <w:szCs w:val="22"/>
        </w:rPr>
      </w:pPr>
    </w:p>
    <w:p w14:paraId="39082FBF" w14:textId="1950F386" w:rsidR="009A3755" w:rsidRPr="001133E9" w:rsidRDefault="00DC25C3" w:rsidP="00FF1363">
      <w:pPr>
        <w:pStyle w:val="Kop3"/>
        <w:spacing w:line="276" w:lineRule="auto"/>
        <w:jc w:val="both"/>
        <w:rPr>
          <w:color w:val="538135"/>
        </w:rPr>
      </w:pPr>
      <w:bookmarkStart w:id="149" w:name="_Toc161221663"/>
      <w:bookmarkStart w:id="150" w:name="_Toc161228475"/>
      <w:bookmarkStart w:id="151" w:name="_Toc161326979"/>
      <w:bookmarkStart w:id="152" w:name="_Toc162278273"/>
      <w:bookmarkStart w:id="153" w:name="_Toc170215777"/>
      <w:r>
        <w:rPr>
          <w:color w:val="538135"/>
        </w:rPr>
        <w:t>8</w:t>
      </w:r>
      <w:r w:rsidR="001133E9" w:rsidRPr="001133E9">
        <w:rPr>
          <w:color w:val="538135"/>
        </w:rPr>
        <w:t>.</w:t>
      </w:r>
      <w:r w:rsidR="009A3755" w:rsidRPr="001133E9">
        <w:rPr>
          <w:color w:val="538135"/>
        </w:rPr>
        <w:t>4.2 Externe klachtenprocedure</w:t>
      </w:r>
      <w:bookmarkEnd w:id="149"/>
      <w:bookmarkEnd w:id="150"/>
      <w:bookmarkEnd w:id="151"/>
      <w:bookmarkEnd w:id="152"/>
      <w:bookmarkEnd w:id="153"/>
      <w:r w:rsidR="009A3755" w:rsidRPr="001133E9">
        <w:rPr>
          <w:color w:val="538135"/>
        </w:rPr>
        <w:t xml:space="preserve"> </w:t>
      </w:r>
    </w:p>
    <w:p w14:paraId="72E08B17" w14:textId="5F0697BB" w:rsidR="00291A8C" w:rsidRPr="00291A8C" w:rsidRDefault="00291A8C" w:rsidP="00FF1363">
      <w:pPr>
        <w:spacing w:line="276" w:lineRule="auto"/>
        <w:jc w:val="both"/>
        <w:rPr>
          <w:rFonts w:cstheme="minorHAnsi"/>
          <w:color w:val="auto"/>
          <w:szCs w:val="22"/>
        </w:rPr>
      </w:pPr>
      <w:r w:rsidRPr="00291A8C">
        <w:rPr>
          <w:rFonts w:cstheme="minorHAnsi"/>
          <w:color w:val="auto"/>
          <w:szCs w:val="22"/>
        </w:rPr>
        <w:t xml:space="preserve">Als ouders er samen met ons niet uitkomen, kunnen zij altijd een klacht voorleggen aan de Geschillencommissie Kinderopvang. Wij zijn aangesloten bij de Geschillencommissie Kinderopvang. De contactgegevens van de Geschillencommissie vinden ouders via </w:t>
      </w:r>
      <w:hyperlink r:id="rId16" w:history="1">
        <w:r w:rsidRPr="00291A8C">
          <w:rPr>
            <w:rStyle w:val="Hyperlink"/>
            <w:rFonts w:cstheme="minorHAnsi"/>
            <w:color w:val="auto"/>
            <w:szCs w:val="22"/>
            <w:u w:val="none"/>
          </w:rPr>
          <w:t>www.degeschillencommissie.nl</w:t>
        </w:r>
      </w:hyperlink>
      <w:r>
        <w:rPr>
          <w:rStyle w:val="Hyperlink"/>
          <w:rFonts w:cstheme="minorHAnsi"/>
          <w:color w:val="auto"/>
          <w:szCs w:val="22"/>
          <w:u w:val="none"/>
        </w:rPr>
        <w:t xml:space="preserve">. </w:t>
      </w:r>
    </w:p>
    <w:p w14:paraId="6CAA9FA4" w14:textId="77777777" w:rsidR="00781577" w:rsidRPr="003427BD" w:rsidRDefault="00781577" w:rsidP="00FF1363">
      <w:pPr>
        <w:pStyle w:val="Tekstzonderopmaak"/>
        <w:spacing w:line="276" w:lineRule="auto"/>
        <w:jc w:val="both"/>
        <w:rPr>
          <w:rFonts w:ascii="Avenir Book" w:hAnsi="Avenir Book" w:cs="Courier New"/>
          <w:sz w:val="22"/>
          <w:szCs w:val="22"/>
        </w:rPr>
      </w:pPr>
    </w:p>
    <w:p w14:paraId="1F90C03C" w14:textId="77777777" w:rsidR="002A5E21" w:rsidRDefault="002A5E21">
      <w:pPr>
        <w:rPr>
          <w:rFonts w:eastAsiaTheme="majorEastAsia" w:cstheme="majorBidi"/>
          <w:b/>
          <w:color w:val="365F91"/>
          <w:szCs w:val="26"/>
        </w:rPr>
      </w:pPr>
      <w:bookmarkStart w:id="154" w:name="_Toc109576012"/>
      <w:bookmarkStart w:id="155" w:name="_Toc160102507"/>
      <w:r>
        <w:rPr>
          <w:rFonts w:hint="eastAsia"/>
          <w:color w:val="365F91"/>
        </w:rPr>
        <w:br w:type="page"/>
      </w:r>
    </w:p>
    <w:p w14:paraId="47500930" w14:textId="6011A26B" w:rsidR="00557DAE" w:rsidRPr="00291A8C" w:rsidRDefault="00DC25C3" w:rsidP="00FF1363">
      <w:pPr>
        <w:pStyle w:val="Kop2"/>
        <w:spacing w:line="276" w:lineRule="auto"/>
        <w:jc w:val="both"/>
        <w:rPr>
          <w:color w:val="365F91"/>
        </w:rPr>
      </w:pPr>
      <w:bookmarkStart w:id="156" w:name="_Toc170215778"/>
      <w:r>
        <w:rPr>
          <w:color w:val="365F91"/>
        </w:rPr>
        <w:lastRenderedPageBreak/>
        <w:t>8</w:t>
      </w:r>
      <w:r w:rsidR="00291A8C" w:rsidRPr="00291A8C">
        <w:rPr>
          <w:color w:val="365F91"/>
        </w:rPr>
        <w:t>.5</w:t>
      </w:r>
      <w:r w:rsidR="00B66C13" w:rsidRPr="00291A8C">
        <w:rPr>
          <w:color w:val="365F91"/>
        </w:rPr>
        <w:t xml:space="preserve"> Beleidscyclus</w:t>
      </w:r>
      <w:bookmarkEnd w:id="154"/>
      <w:bookmarkEnd w:id="155"/>
      <w:bookmarkEnd w:id="156"/>
    </w:p>
    <w:p w14:paraId="1F973017" w14:textId="77777777" w:rsidR="00CB4B45" w:rsidRPr="003427BD" w:rsidRDefault="00CB4B45" w:rsidP="00FF1363">
      <w:pPr>
        <w:spacing w:line="276" w:lineRule="auto"/>
        <w:jc w:val="both"/>
        <w:rPr>
          <w:szCs w:val="22"/>
        </w:rPr>
      </w:pPr>
    </w:p>
    <w:p w14:paraId="6E35698C" w14:textId="04AAA21E" w:rsidR="0040741D" w:rsidRDefault="00B66C13"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Voor al onze beleidsstukken hanteren wij dezelfde cyclus. Het is de cyclus van vormen van beleid, implementeren, evalueren en actualiseren</w:t>
      </w:r>
      <w:r w:rsidR="009432CA">
        <w:rPr>
          <w:rFonts w:ascii="Avenir Book" w:hAnsi="Avenir Book" w:cs="Courier New"/>
          <w:sz w:val="22"/>
          <w:szCs w:val="22"/>
        </w:rPr>
        <w:t xml:space="preserve"> en ziet er als volgt uit: </w:t>
      </w:r>
    </w:p>
    <w:p w14:paraId="2F0ED5C2" w14:textId="77777777" w:rsidR="009432CA" w:rsidRPr="003427BD" w:rsidRDefault="009432CA" w:rsidP="00FF1363">
      <w:pPr>
        <w:pStyle w:val="Tekstzonderopmaak"/>
        <w:spacing w:line="276" w:lineRule="auto"/>
        <w:jc w:val="both"/>
        <w:rPr>
          <w:rFonts w:ascii="Avenir Book" w:hAnsi="Avenir Book" w:cs="Courier New"/>
          <w:sz w:val="22"/>
          <w:szCs w:val="22"/>
        </w:rPr>
      </w:pPr>
    </w:p>
    <w:p w14:paraId="3C53E943" w14:textId="6F75D44A" w:rsidR="00B66C13" w:rsidRPr="003427BD"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 xml:space="preserve">Bij het vormen van </w:t>
      </w:r>
      <w:r w:rsidR="0040741D">
        <w:rPr>
          <w:rFonts w:ascii="Avenir Book" w:hAnsi="Avenir Book" w:cs="Courier New"/>
          <w:sz w:val="22"/>
          <w:szCs w:val="22"/>
        </w:rPr>
        <w:t xml:space="preserve">ons </w:t>
      </w:r>
      <w:r w:rsidRPr="003427BD">
        <w:rPr>
          <w:rFonts w:ascii="Avenir Book" w:hAnsi="Avenir Book" w:cs="Courier New"/>
          <w:sz w:val="22"/>
          <w:szCs w:val="22"/>
        </w:rPr>
        <w:t xml:space="preserve">beleid is de </w:t>
      </w:r>
      <w:r w:rsidR="00F70A6A">
        <w:rPr>
          <w:rFonts w:ascii="Avenir Book" w:hAnsi="Avenir Book" w:cs="Courier New"/>
          <w:sz w:val="22"/>
          <w:szCs w:val="22"/>
        </w:rPr>
        <w:t>W</w:t>
      </w:r>
      <w:r w:rsidRPr="003427BD">
        <w:rPr>
          <w:rFonts w:ascii="Avenir Book" w:hAnsi="Avenir Book" w:cs="Courier New"/>
          <w:sz w:val="22"/>
          <w:szCs w:val="22"/>
        </w:rPr>
        <w:t xml:space="preserve">et </w:t>
      </w:r>
      <w:r w:rsidR="00F70A6A">
        <w:rPr>
          <w:rFonts w:ascii="Avenir Book" w:hAnsi="Avenir Book" w:cs="Courier New"/>
          <w:sz w:val="22"/>
          <w:szCs w:val="22"/>
        </w:rPr>
        <w:t>K</w:t>
      </w:r>
      <w:r w:rsidRPr="003427BD">
        <w:rPr>
          <w:rFonts w:ascii="Avenir Book" w:hAnsi="Avenir Book" w:cs="Courier New"/>
          <w:sz w:val="22"/>
          <w:szCs w:val="22"/>
        </w:rPr>
        <w:t xml:space="preserve">inderopvang het uitgangspunt. </w:t>
      </w:r>
    </w:p>
    <w:p w14:paraId="7A288115" w14:textId="5D56E32F" w:rsidR="00B66C13" w:rsidRPr="003427BD"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 xml:space="preserve">Het </w:t>
      </w:r>
      <w:r w:rsidR="00CF1AD0">
        <w:rPr>
          <w:rFonts w:ascii="Avenir Book" w:hAnsi="Avenir Book" w:cs="Courier New"/>
          <w:sz w:val="22"/>
          <w:szCs w:val="22"/>
        </w:rPr>
        <w:t>P</w:t>
      </w:r>
      <w:r w:rsidRPr="003427BD">
        <w:rPr>
          <w:rFonts w:ascii="Avenir Book" w:hAnsi="Avenir Book" w:cs="Courier New"/>
          <w:sz w:val="22"/>
          <w:szCs w:val="22"/>
        </w:rPr>
        <w:t xml:space="preserve">edagogisch beleidsplan, het </w:t>
      </w:r>
      <w:r w:rsidR="00CF1AD0">
        <w:rPr>
          <w:rFonts w:ascii="Avenir Book" w:hAnsi="Avenir Book" w:cs="Courier New"/>
          <w:sz w:val="22"/>
          <w:szCs w:val="22"/>
        </w:rPr>
        <w:t xml:space="preserve">beleid Veiligheid en Gezondheid </w:t>
      </w:r>
      <w:r w:rsidRPr="003427BD">
        <w:rPr>
          <w:rFonts w:ascii="Avenir Book" w:hAnsi="Avenir Book" w:cs="Courier New"/>
          <w:sz w:val="22"/>
          <w:szCs w:val="22"/>
        </w:rPr>
        <w:t xml:space="preserve">en </w:t>
      </w:r>
      <w:r w:rsidR="00CF1AD0">
        <w:rPr>
          <w:rFonts w:ascii="Avenir Book" w:hAnsi="Avenir Book" w:cs="Courier New"/>
          <w:sz w:val="22"/>
          <w:szCs w:val="22"/>
        </w:rPr>
        <w:t>de M</w:t>
      </w:r>
      <w:r w:rsidRPr="003427BD">
        <w:rPr>
          <w:rFonts w:ascii="Avenir Book" w:hAnsi="Avenir Book" w:cs="Courier New"/>
          <w:sz w:val="22"/>
          <w:szCs w:val="22"/>
        </w:rPr>
        <w:t xml:space="preserve">eldcode </w:t>
      </w:r>
      <w:r w:rsidR="006B3AC9">
        <w:rPr>
          <w:rFonts w:ascii="Avenir Book" w:hAnsi="Avenir Book" w:cs="Courier New"/>
          <w:sz w:val="22"/>
          <w:szCs w:val="22"/>
        </w:rPr>
        <w:t>H</w:t>
      </w:r>
      <w:r w:rsidRPr="003427BD">
        <w:rPr>
          <w:rFonts w:ascii="Avenir Book" w:hAnsi="Avenir Book" w:cs="Courier New"/>
          <w:sz w:val="22"/>
          <w:szCs w:val="22"/>
        </w:rPr>
        <w:t xml:space="preserve">uiselijk geweld en </w:t>
      </w:r>
      <w:r w:rsidR="006B3AC9">
        <w:rPr>
          <w:rFonts w:ascii="Avenir Book" w:hAnsi="Avenir Book" w:cs="Courier New"/>
          <w:sz w:val="22"/>
          <w:szCs w:val="22"/>
        </w:rPr>
        <w:t>K</w:t>
      </w:r>
      <w:r w:rsidRPr="003427BD">
        <w:rPr>
          <w:rFonts w:ascii="Avenir Book" w:hAnsi="Avenir Book" w:cs="Courier New"/>
          <w:sz w:val="22"/>
          <w:szCs w:val="22"/>
        </w:rPr>
        <w:t>indermishandeling zijn schriftelijk vastgelegd.</w:t>
      </w:r>
      <w:r w:rsidR="00B319DE">
        <w:rPr>
          <w:rFonts w:ascii="Avenir Book" w:hAnsi="Avenir Book" w:cs="Courier New"/>
          <w:sz w:val="22"/>
          <w:szCs w:val="22"/>
        </w:rPr>
        <w:t xml:space="preserve"> Het Pedagogisch beleidsplan en de Meldcode Huiselijk geweld </w:t>
      </w:r>
      <w:r w:rsidR="00C34598">
        <w:rPr>
          <w:rFonts w:ascii="Avenir Book" w:hAnsi="Avenir Book" w:cs="Courier New"/>
          <w:sz w:val="22"/>
          <w:szCs w:val="22"/>
        </w:rPr>
        <w:t xml:space="preserve">en </w:t>
      </w:r>
      <w:r w:rsidR="00B319DE">
        <w:rPr>
          <w:rFonts w:ascii="Avenir Book" w:hAnsi="Avenir Book" w:cs="Courier New"/>
          <w:sz w:val="22"/>
          <w:szCs w:val="22"/>
        </w:rPr>
        <w:t>Kindermishandeling staan op onze website, het beleid Veiligheid en Gezondheid is op te vragen bij de</w:t>
      </w:r>
      <w:r w:rsidR="00717A06">
        <w:rPr>
          <w:rFonts w:ascii="Avenir Book" w:hAnsi="Avenir Book" w:cs="Courier New"/>
          <w:sz w:val="22"/>
          <w:szCs w:val="22"/>
        </w:rPr>
        <w:t xml:space="preserve"> </w:t>
      </w:r>
      <w:r w:rsidR="00B365D9">
        <w:rPr>
          <w:rFonts w:ascii="Avenir Book" w:hAnsi="Avenir Book" w:cs="Courier New"/>
          <w:sz w:val="22"/>
          <w:szCs w:val="22"/>
        </w:rPr>
        <w:t>cluster</w:t>
      </w:r>
      <w:r w:rsidR="00717A06">
        <w:rPr>
          <w:rFonts w:ascii="Avenir Book" w:hAnsi="Avenir Book" w:cs="Courier New"/>
          <w:sz w:val="22"/>
          <w:szCs w:val="22"/>
        </w:rPr>
        <w:t>manager</w:t>
      </w:r>
      <w:r w:rsidR="00B365D9">
        <w:rPr>
          <w:rFonts w:ascii="Avenir Book" w:hAnsi="Avenir Book" w:cs="Courier New"/>
          <w:sz w:val="22"/>
          <w:szCs w:val="22"/>
        </w:rPr>
        <w:t xml:space="preserve"> van de KDV</w:t>
      </w:r>
      <w:r w:rsidR="00717A06">
        <w:rPr>
          <w:rFonts w:ascii="Avenir Book" w:hAnsi="Avenir Book" w:cs="Courier New"/>
          <w:sz w:val="22"/>
          <w:szCs w:val="22"/>
        </w:rPr>
        <w:t xml:space="preserve">. </w:t>
      </w:r>
    </w:p>
    <w:p w14:paraId="7EED0959" w14:textId="58292F1F" w:rsidR="00B66C13" w:rsidRPr="003427BD"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De inhoud</w:t>
      </w:r>
      <w:r w:rsidR="0020161D">
        <w:rPr>
          <w:rFonts w:ascii="Avenir Book" w:hAnsi="Avenir Book" w:cs="Courier New"/>
          <w:sz w:val="22"/>
          <w:szCs w:val="22"/>
        </w:rPr>
        <w:t xml:space="preserve"> </w:t>
      </w:r>
      <w:r w:rsidRPr="003427BD">
        <w:rPr>
          <w:rFonts w:ascii="Avenir Book" w:hAnsi="Avenir Book" w:cs="Courier New"/>
          <w:sz w:val="22"/>
          <w:szCs w:val="22"/>
        </w:rPr>
        <w:t xml:space="preserve">leren kennen en ernaar handelen wordt gestimuleerd door middel van coaching, </w:t>
      </w:r>
      <w:r w:rsidR="0020161D">
        <w:rPr>
          <w:rFonts w:ascii="Avenir Book" w:hAnsi="Avenir Book" w:cs="Courier New"/>
          <w:sz w:val="22"/>
          <w:szCs w:val="22"/>
        </w:rPr>
        <w:t>(online)</w:t>
      </w:r>
      <w:r w:rsidR="007D7447">
        <w:rPr>
          <w:rFonts w:ascii="Avenir Book" w:hAnsi="Avenir Book" w:cs="Courier New"/>
          <w:sz w:val="22"/>
          <w:szCs w:val="22"/>
        </w:rPr>
        <w:t xml:space="preserve"> </w:t>
      </w:r>
      <w:r w:rsidRPr="003427BD">
        <w:rPr>
          <w:rFonts w:ascii="Avenir Book" w:hAnsi="Avenir Book" w:cs="Courier New"/>
          <w:sz w:val="22"/>
          <w:szCs w:val="22"/>
        </w:rPr>
        <w:t>scholing, teamoverleggen en/of groepsoverleggen.</w:t>
      </w:r>
    </w:p>
    <w:p w14:paraId="668C8BF2" w14:textId="2B067535" w:rsidR="00B66C13"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 xml:space="preserve">Voor het evalueren van beleid maken wij </w:t>
      </w:r>
      <w:r w:rsidR="00CF1AD0" w:rsidRPr="00A62467">
        <w:rPr>
          <w:rFonts w:ascii="Avenir Book" w:hAnsi="Avenir Book" w:cs="Courier New"/>
          <w:sz w:val="22"/>
          <w:szCs w:val="22"/>
        </w:rPr>
        <w:t xml:space="preserve">onder andere gebruik van </w:t>
      </w:r>
      <w:r w:rsidRPr="00A62467">
        <w:rPr>
          <w:rFonts w:ascii="Avenir Book" w:hAnsi="Avenir Book" w:cs="Courier New"/>
          <w:sz w:val="22"/>
          <w:szCs w:val="22"/>
        </w:rPr>
        <w:t>tevredenheidsonderzoeken, ongevallenregis</w:t>
      </w:r>
      <w:r w:rsidR="00C04F25" w:rsidRPr="00A62467">
        <w:rPr>
          <w:rFonts w:ascii="Avenir Book" w:hAnsi="Avenir Book" w:cs="Courier New"/>
          <w:sz w:val="22"/>
          <w:szCs w:val="22"/>
        </w:rPr>
        <w:t>t</w:t>
      </w:r>
      <w:r w:rsidRPr="00A62467">
        <w:rPr>
          <w:rFonts w:ascii="Avenir Book" w:hAnsi="Avenir Book" w:cs="Courier New"/>
          <w:sz w:val="22"/>
          <w:szCs w:val="22"/>
        </w:rPr>
        <w:t>ratie</w:t>
      </w:r>
      <w:r w:rsidR="00A62467" w:rsidRPr="00A62467">
        <w:rPr>
          <w:rFonts w:ascii="Avenir Book" w:hAnsi="Avenir Book" w:cs="Courier New"/>
          <w:sz w:val="22"/>
          <w:szCs w:val="22"/>
        </w:rPr>
        <w:t>s</w:t>
      </w:r>
      <w:r w:rsidRPr="00A62467">
        <w:rPr>
          <w:rFonts w:ascii="Avenir Book" w:hAnsi="Avenir Book" w:cs="Courier New"/>
          <w:sz w:val="22"/>
          <w:szCs w:val="22"/>
        </w:rPr>
        <w:t>, klachtenregistratie</w:t>
      </w:r>
      <w:r w:rsidR="00A62467" w:rsidRPr="00A62467">
        <w:rPr>
          <w:rFonts w:ascii="Avenir Book" w:hAnsi="Avenir Book" w:cs="Courier New"/>
          <w:sz w:val="22"/>
          <w:szCs w:val="22"/>
        </w:rPr>
        <w:t>s</w:t>
      </w:r>
      <w:r w:rsidRPr="00A62467">
        <w:rPr>
          <w:rFonts w:ascii="Avenir Book" w:hAnsi="Avenir Book" w:cs="Courier New"/>
          <w:sz w:val="22"/>
          <w:szCs w:val="22"/>
        </w:rPr>
        <w:t>, informatie uit oudergesprekken, gesprekken met medewerkers, GGD</w:t>
      </w:r>
      <w:r w:rsidR="00FC7D6E" w:rsidRPr="00A62467">
        <w:rPr>
          <w:rFonts w:ascii="Avenir Book" w:hAnsi="Avenir Book" w:cs="Courier New"/>
          <w:sz w:val="22"/>
          <w:szCs w:val="22"/>
        </w:rPr>
        <w:t>-</w:t>
      </w:r>
      <w:r w:rsidRPr="00A62467">
        <w:rPr>
          <w:rFonts w:ascii="Avenir Book" w:hAnsi="Avenir Book" w:cs="Courier New"/>
          <w:sz w:val="22"/>
          <w:szCs w:val="22"/>
        </w:rPr>
        <w:t>rapporten en oudercommissie vergaderingen.</w:t>
      </w:r>
      <w:r w:rsidRPr="003427BD">
        <w:rPr>
          <w:rFonts w:ascii="Avenir Book" w:hAnsi="Avenir Book" w:cs="Courier New"/>
          <w:sz w:val="22"/>
          <w:szCs w:val="22"/>
        </w:rPr>
        <w:t xml:space="preserve"> </w:t>
      </w:r>
    </w:p>
    <w:p w14:paraId="5AF49DFD" w14:textId="1ACE16A7" w:rsidR="00333EEC" w:rsidRPr="00BB7832" w:rsidRDefault="00333EEC" w:rsidP="00FF1363">
      <w:pPr>
        <w:pStyle w:val="Tekstzonderopmaak"/>
        <w:numPr>
          <w:ilvl w:val="0"/>
          <w:numId w:val="1"/>
        </w:numPr>
        <w:spacing w:line="276" w:lineRule="auto"/>
        <w:ind w:left="426"/>
        <w:jc w:val="both"/>
        <w:rPr>
          <w:rFonts w:ascii="Avenir Book" w:hAnsi="Avenir Book" w:cs="Courier New"/>
          <w:sz w:val="22"/>
          <w:szCs w:val="22"/>
        </w:rPr>
      </w:pPr>
      <w:r>
        <w:rPr>
          <w:rFonts w:ascii="Avenir Book" w:hAnsi="Avenir Book" w:cs="Courier New"/>
          <w:sz w:val="22"/>
          <w:szCs w:val="22"/>
        </w:rPr>
        <w:t xml:space="preserve">Uit al deze formulieren, gesprekken en evaluaties komt een grote hoeveelheid aan </w:t>
      </w:r>
      <w:r w:rsidRPr="00BB7832">
        <w:rPr>
          <w:rFonts w:ascii="Avenir Book" w:hAnsi="Avenir Book" w:cs="Courier New"/>
          <w:sz w:val="22"/>
          <w:szCs w:val="22"/>
        </w:rPr>
        <w:t xml:space="preserve">informatie. Deze neemt het management door en aan de hand daarvan wordt er bepaald hoe een beleidsstuk geactualiseerd moet worden. </w:t>
      </w:r>
    </w:p>
    <w:p w14:paraId="2DE5CB1A" w14:textId="0D16674F" w:rsidR="00B365D9" w:rsidRPr="00BB7832" w:rsidRDefault="00B365D9" w:rsidP="00FF1363">
      <w:pPr>
        <w:pStyle w:val="Tekstzonderopmaak"/>
        <w:numPr>
          <w:ilvl w:val="0"/>
          <w:numId w:val="1"/>
        </w:numPr>
        <w:spacing w:line="276" w:lineRule="auto"/>
        <w:ind w:left="426"/>
        <w:jc w:val="both"/>
        <w:rPr>
          <w:rFonts w:ascii="Avenir Book" w:hAnsi="Avenir Book" w:cs="Courier New"/>
          <w:sz w:val="22"/>
          <w:szCs w:val="22"/>
        </w:rPr>
      </w:pPr>
      <w:r>
        <w:rPr>
          <w:rFonts w:ascii="Avenir Book" w:hAnsi="Avenir Book" w:cs="Courier New"/>
          <w:sz w:val="22"/>
          <w:szCs w:val="22"/>
        </w:rPr>
        <w:t xml:space="preserve">Bij de evaluatie zijn verschillende medewerkers van het management aanwezig. </w:t>
      </w:r>
    </w:p>
    <w:p w14:paraId="1D366CD8" w14:textId="7B0173F9" w:rsidR="00F85EE1" w:rsidRPr="00E37E97" w:rsidRDefault="00B66C13" w:rsidP="00F86AF0">
      <w:pPr>
        <w:pStyle w:val="Tekstzonderopmaak"/>
        <w:numPr>
          <w:ilvl w:val="0"/>
          <w:numId w:val="1"/>
        </w:numPr>
        <w:spacing w:line="276" w:lineRule="auto"/>
        <w:ind w:left="426"/>
        <w:jc w:val="both"/>
        <w:rPr>
          <w:rStyle w:val="Zwaar"/>
          <w:b w:val="0"/>
          <w:bCs w:val="0"/>
        </w:rPr>
      </w:pPr>
      <w:r w:rsidRPr="002A5E21">
        <w:rPr>
          <w:rFonts w:ascii="Avenir Book" w:hAnsi="Avenir Book" w:cs="Courier New"/>
          <w:sz w:val="22"/>
          <w:szCs w:val="22"/>
        </w:rPr>
        <w:t>Zodra</w:t>
      </w:r>
      <w:r w:rsidR="00746E23" w:rsidRPr="002A5E21">
        <w:rPr>
          <w:rFonts w:ascii="Avenir Book" w:hAnsi="Avenir Book" w:cs="Courier New"/>
          <w:sz w:val="22"/>
          <w:szCs w:val="22"/>
        </w:rPr>
        <w:t xml:space="preserve"> het</w:t>
      </w:r>
      <w:r w:rsidR="00333EEC" w:rsidRPr="002A5E21">
        <w:rPr>
          <w:rFonts w:ascii="Avenir Book" w:hAnsi="Avenir Book" w:cs="Courier New"/>
          <w:sz w:val="22"/>
          <w:szCs w:val="22"/>
        </w:rPr>
        <w:t xml:space="preserve"> </w:t>
      </w:r>
      <w:r w:rsidR="00E55DCF" w:rsidRPr="002A5E21">
        <w:rPr>
          <w:rFonts w:ascii="Avenir Book" w:hAnsi="Avenir Book" w:cs="Courier New"/>
          <w:sz w:val="22"/>
          <w:szCs w:val="22"/>
        </w:rPr>
        <w:t>duidelijk is wat er geactualiseerd moet worden,</w:t>
      </w:r>
      <w:r w:rsidRPr="002A5E21">
        <w:rPr>
          <w:rFonts w:ascii="Avenir Book" w:hAnsi="Avenir Book" w:cs="Courier New"/>
          <w:sz w:val="22"/>
          <w:szCs w:val="22"/>
        </w:rPr>
        <w:t xml:space="preserve"> begint de cyclus weer van voren af aan</w:t>
      </w:r>
      <w:r w:rsidR="00EE0030" w:rsidRPr="002A5E21">
        <w:rPr>
          <w:rFonts w:ascii="Avenir Book" w:hAnsi="Avenir Book" w:cs="Courier New"/>
          <w:sz w:val="22"/>
          <w:szCs w:val="22"/>
        </w:rPr>
        <w:t>.</w:t>
      </w:r>
    </w:p>
    <w:sectPr w:rsidR="00F85EE1" w:rsidRPr="00E37E97" w:rsidSect="00A5723B">
      <w:pgSz w:w="11906" w:h="16838"/>
      <w:pgMar w:top="2268"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865A" w14:textId="77777777" w:rsidR="00B472EB" w:rsidRDefault="00B472EB" w:rsidP="00D46F97">
      <w:r>
        <w:separator/>
      </w:r>
    </w:p>
  </w:endnote>
  <w:endnote w:type="continuationSeparator" w:id="0">
    <w:p w14:paraId="71CF5965" w14:textId="77777777" w:rsidR="00B472EB" w:rsidRDefault="00B472EB" w:rsidP="00D46F97">
      <w:r>
        <w:continuationSeparator/>
      </w:r>
    </w:p>
  </w:endnote>
  <w:endnote w:type="continuationNotice" w:id="1">
    <w:p w14:paraId="7526E9B4" w14:textId="77777777" w:rsidR="00B472EB" w:rsidRDefault="00B4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9269" w14:textId="4F6E3DA4" w:rsidR="00D46F97" w:rsidRPr="00D46F97" w:rsidRDefault="008F414C" w:rsidP="00976DDE">
    <w:pPr>
      <w:pStyle w:val="Voettekst"/>
      <w:jc w:val="center"/>
      <w:rPr>
        <w:sz w:val="16"/>
      </w:rPr>
    </w:pPr>
    <w:r>
      <w:rPr>
        <w:sz w:val="16"/>
      </w:rPr>
      <w:t xml:space="preserve">Stichting Kinderopvang Waterland </w:t>
    </w:r>
    <w:r w:rsidR="0011114E">
      <w:rPr>
        <w:sz w:val="16"/>
      </w:rPr>
      <w:t xml:space="preserve">| </w:t>
    </w:r>
    <w:r w:rsidR="003B2D89">
      <w:rPr>
        <w:sz w:val="16"/>
      </w:rPr>
      <w:t>P</w:t>
    </w:r>
    <w:r w:rsidR="00D46F97" w:rsidRPr="00492C4D">
      <w:rPr>
        <w:sz w:val="16"/>
      </w:rPr>
      <w:t xml:space="preserve">edagogisch </w:t>
    </w:r>
    <w:r w:rsidR="00266D4B">
      <w:rPr>
        <w:sz w:val="16"/>
      </w:rPr>
      <w:t>b</w:t>
    </w:r>
    <w:r w:rsidR="00D46F97" w:rsidRPr="00492C4D">
      <w:rPr>
        <w:sz w:val="16"/>
      </w:rPr>
      <w:t>eleidsplan | v</w:t>
    </w:r>
    <w:r>
      <w:rPr>
        <w:sz w:val="16"/>
      </w:rPr>
      <w:t>2.</w:t>
    </w:r>
    <w:r w:rsidR="00CA7EF0">
      <w:rPr>
        <w:sz w:val="16"/>
      </w:rPr>
      <w:t>2</w:t>
    </w:r>
    <w:r w:rsidR="00D46F97" w:rsidRPr="00492C4D">
      <w:rPr>
        <w:sz w:val="16"/>
      </w:rPr>
      <w:t xml:space="preserve"> | </w:t>
    </w:r>
    <w:r w:rsidR="00CA7EF0">
      <w:rPr>
        <w:sz w:val="16"/>
      </w:rPr>
      <w:t xml:space="preserve">Juli </w:t>
    </w:r>
    <w:r>
      <w:rPr>
        <w:sz w:val="16"/>
      </w:rPr>
      <w:t>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C8FD" w14:textId="77777777" w:rsidR="00B472EB" w:rsidRDefault="00B472EB" w:rsidP="00D46F97">
      <w:r>
        <w:separator/>
      </w:r>
    </w:p>
  </w:footnote>
  <w:footnote w:type="continuationSeparator" w:id="0">
    <w:p w14:paraId="0D831933" w14:textId="77777777" w:rsidR="00B472EB" w:rsidRDefault="00B472EB" w:rsidP="00D46F97">
      <w:r>
        <w:continuationSeparator/>
      </w:r>
    </w:p>
  </w:footnote>
  <w:footnote w:type="continuationNotice" w:id="1">
    <w:p w14:paraId="013B242E" w14:textId="77777777" w:rsidR="00B472EB" w:rsidRDefault="00B47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4337" w14:textId="52992C6E" w:rsidR="00FF1363" w:rsidRPr="00FF1363" w:rsidRDefault="00FF1363" w:rsidP="00FF1363">
    <w:pPr>
      <w:pStyle w:val="Koptekst"/>
    </w:pPr>
    <w:r>
      <w:rPr>
        <w:noProof/>
      </w:rPr>
      <w:drawing>
        <wp:inline distT="0" distB="0" distL="0" distR="0" wp14:anchorId="594A47FC" wp14:editId="11B86817">
          <wp:extent cx="1079500" cy="1079500"/>
          <wp:effectExtent l="0" t="0" r="6350" b="6350"/>
          <wp:docPr id="1491505515"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261964"/>
    <w:multiLevelType w:val="multilevel"/>
    <w:tmpl w:val="9AC4E4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200BCF"/>
    <w:multiLevelType w:val="multilevel"/>
    <w:tmpl w:val="719852E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EE4166"/>
    <w:multiLevelType w:val="multilevel"/>
    <w:tmpl w:val="3A68F6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32180"/>
    <w:multiLevelType w:val="hybridMultilevel"/>
    <w:tmpl w:val="90E074AC"/>
    <w:lvl w:ilvl="0" w:tplc="467EAB3A">
      <w:start w:val="1"/>
      <w:numFmt w:val="bullet"/>
      <w:lvlText w:val="&gt;"/>
      <w:lvlJc w:val="left"/>
      <w:pPr>
        <w:ind w:left="720" w:hanging="360"/>
      </w:pPr>
      <w:rPr>
        <w:rFonts w:ascii="Avenir Book" w:hAnsi="Avenir Book" w:hint="default"/>
        <w:b w:val="0"/>
        <w:bCs/>
        <w:color w:val="365F91"/>
        <w:sz w:val="22"/>
        <w:szCs w:val="22"/>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4229654">
    <w:abstractNumId w:val="5"/>
  </w:num>
  <w:num w:numId="2" w16cid:durableId="1708337369">
    <w:abstractNumId w:val="0"/>
  </w:num>
  <w:num w:numId="3" w16cid:durableId="1601915343">
    <w:abstractNumId w:val="4"/>
  </w:num>
  <w:num w:numId="4" w16cid:durableId="1665939612">
    <w:abstractNumId w:val="1"/>
  </w:num>
  <w:num w:numId="5" w16cid:durableId="2003773059">
    <w:abstractNumId w:val="3"/>
  </w:num>
  <w:num w:numId="6" w16cid:durableId="195016410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6DF"/>
    <w:rsid w:val="00003C3A"/>
    <w:rsid w:val="00003D5A"/>
    <w:rsid w:val="00004285"/>
    <w:rsid w:val="000044C1"/>
    <w:rsid w:val="00004F5A"/>
    <w:rsid w:val="000055EF"/>
    <w:rsid w:val="00007130"/>
    <w:rsid w:val="000108ED"/>
    <w:rsid w:val="000113C6"/>
    <w:rsid w:val="00011BC2"/>
    <w:rsid w:val="00012287"/>
    <w:rsid w:val="00012BAC"/>
    <w:rsid w:val="00013463"/>
    <w:rsid w:val="00013979"/>
    <w:rsid w:val="00013BAD"/>
    <w:rsid w:val="0001448C"/>
    <w:rsid w:val="00016379"/>
    <w:rsid w:val="00016E99"/>
    <w:rsid w:val="00017088"/>
    <w:rsid w:val="00017600"/>
    <w:rsid w:val="00017CAC"/>
    <w:rsid w:val="000208BF"/>
    <w:rsid w:val="00022CB9"/>
    <w:rsid w:val="00023B5B"/>
    <w:rsid w:val="000247DE"/>
    <w:rsid w:val="000258B1"/>
    <w:rsid w:val="000267E4"/>
    <w:rsid w:val="000267FF"/>
    <w:rsid w:val="00026A3D"/>
    <w:rsid w:val="00026DD2"/>
    <w:rsid w:val="00026E18"/>
    <w:rsid w:val="00027B73"/>
    <w:rsid w:val="0003049B"/>
    <w:rsid w:val="00031D16"/>
    <w:rsid w:val="000324B6"/>
    <w:rsid w:val="00032EA0"/>
    <w:rsid w:val="00033DBE"/>
    <w:rsid w:val="0003533B"/>
    <w:rsid w:val="00035A88"/>
    <w:rsid w:val="00036F0D"/>
    <w:rsid w:val="00037487"/>
    <w:rsid w:val="00037951"/>
    <w:rsid w:val="00037FA8"/>
    <w:rsid w:val="000400A3"/>
    <w:rsid w:val="00040902"/>
    <w:rsid w:val="00040CD9"/>
    <w:rsid w:val="0004148A"/>
    <w:rsid w:val="00041CCD"/>
    <w:rsid w:val="000420A3"/>
    <w:rsid w:val="000422DA"/>
    <w:rsid w:val="00043D72"/>
    <w:rsid w:val="00043F84"/>
    <w:rsid w:val="0004415F"/>
    <w:rsid w:val="000441D5"/>
    <w:rsid w:val="000461B3"/>
    <w:rsid w:val="00046B59"/>
    <w:rsid w:val="00046EA2"/>
    <w:rsid w:val="0004701E"/>
    <w:rsid w:val="00047F8F"/>
    <w:rsid w:val="000500D1"/>
    <w:rsid w:val="00050336"/>
    <w:rsid w:val="00050867"/>
    <w:rsid w:val="000517E9"/>
    <w:rsid w:val="00051E67"/>
    <w:rsid w:val="00052767"/>
    <w:rsid w:val="00052821"/>
    <w:rsid w:val="000528B3"/>
    <w:rsid w:val="00052D47"/>
    <w:rsid w:val="0005309D"/>
    <w:rsid w:val="0005497F"/>
    <w:rsid w:val="00054BF9"/>
    <w:rsid w:val="00055563"/>
    <w:rsid w:val="00055BA0"/>
    <w:rsid w:val="00055ED1"/>
    <w:rsid w:val="00057957"/>
    <w:rsid w:val="00057A8F"/>
    <w:rsid w:val="00060150"/>
    <w:rsid w:val="0006021A"/>
    <w:rsid w:val="00060B4F"/>
    <w:rsid w:val="00061880"/>
    <w:rsid w:val="00062057"/>
    <w:rsid w:val="00063408"/>
    <w:rsid w:val="0006476B"/>
    <w:rsid w:val="00065110"/>
    <w:rsid w:val="00065A89"/>
    <w:rsid w:val="00066189"/>
    <w:rsid w:val="0006648F"/>
    <w:rsid w:val="00066E8D"/>
    <w:rsid w:val="000675DF"/>
    <w:rsid w:val="00070D98"/>
    <w:rsid w:val="00070F8B"/>
    <w:rsid w:val="000711AC"/>
    <w:rsid w:val="0007134C"/>
    <w:rsid w:val="000718E0"/>
    <w:rsid w:val="00072351"/>
    <w:rsid w:val="0007239B"/>
    <w:rsid w:val="000724FF"/>
    <w:rsid w:val="00072A21"/>
    <w:rsid w:val="00073DB0"/>
    <w:rsid w:val="000749B0"/>
    <w:rsid w:val="00075895"/>
    <w:rsid w:val="00076054"/>
    <w:rsid w:val="00076346"/>
    <w:rsid w:val="00076A3E"/>
    <w:rsid w:val="00077C9D"/>
    <w:rsid w:val="00080018"/>
    <w:rsid w:val="000816A5"/>
    <w:rsid w:val="00081B0F"/>
    <w:rsid w:val="0008223F"/>
    <w:rsid w:val="00082A19"/>
    <w:rsid w:val="00082AD2"/>
    <w:rsid w:val="00083AB0"/>
    <w:rsid w:val="00084321"/>
    <w:rsid w:val="000846B4"/>
    <w:rsid w:val="0008509B"/>
    <w:rsid w:val="00085DC0"/>
    <w:rsid w:val="00087044"/>
    <w:rsid w:val="000879B3"/>
    <w:rsid w:val="00087B24"/>
    <w:rsid w:val="0009272A"/>
    <w:rsid w:val="00092C9F"/>
    <w:rsid w:val="00092D16"/>
    <w:rsid w:val="00094C40"/>
    <w:rsid w:val="0009535A"/>
    <w:rsid w:val="00095CF0"/>
    <w:rsid w:val="0009670D"/>
    <w:rsid w:val="000A127D"/>
    <w:rsid w:val="000A1C9F"/>
    <w:rsid w:val="000A2593"/>
    <w:rsid w:val="000A2A36"/>
    <w:rsid w:val="000A3262"/>
    <w:rsid w:val="000A348D"/>
    <w:rsid w:val="000A3731"/>
    <w:rsid w:val="000A3BEC"/>
    <w:rsid w:val="000A53AA"/>
    <w:rsid w:val="000A580B"/>
    <w:rsid w:val="000A5C82"/>
    <w:rsid w:val="000A5E03"/>
    <w:rsid w:val="000A5F61"/>
    <w:rsid w:val="000A649B"/>
    <w:rsid w:val="000A6D28"/>
    <w:rsid w:val="000A6FFF"/>
    <w:rsid w:val="000A722D"/>
    <w:rsid w:val="000A7713"/>
    <w:rsid w:val="000B2354"/>
    <w:rsid w:val="000B2809"/>
    <w:rsid w:val="000B29AC"/>
    <w:rsid w:val="000B2D7D"/>
    <w:rsid w:val="000B3370"/>
    <w:rsid w:val="000B3AE8"/>
    <w:rsid w:val="000B5D3A"/>
    <w:rsid w:val="000B63AF"/>
    <w:rsid w:val="000B6E24"/>
    <w:rsid w:val="000B7858"/>
    <w:rsid w:val="000C006E"/>
    <w:rsid w:val="000C022B"/>
    <w:rsid w:val="000C2AB6"/>
    <w:rsid w:val="000C2CBA"/>
    <w:rsid w:val="000C4DF4"/>
    <w:rsid w:val="000C4E3D"/>
    <w:rsid w:val="000D0DA4"/>
    <w:rsid w:val="000D1290"/>
    <w:rsid w:val="000D1690"/>
    <w:rsid w:val="000D187E"/>
    <w:rsid w:val="000D1A46"/>
    <w:rsid w:val="000D1A91"/>
    <w:rsid w:val="000D1B4E"/>
    <w:rsid w:val="000D1FC6"/>
    <w:rsid w:val="000D27D9"/>
    <w:rsid w:val="000D295A"/>
    <w:rsid w:val="000D2D87"/>
    <w:rsid w:val="000D383D"/>
    <w:rsid w:val="000D3C55"/>
    <w:rsid w:val="000D3C70"/>
    <w:rsid w:val="000D3EBD"/>
    <w:rsid w:val="000D4603"/>
    <w:rsid w:val="000D4D65"/>
    <w:rsid w:val="000D5649"/>
    <w:rsid w:val="000D5C4F"/>
    <w:rsid w:val="000D6969"/>
    <w:rsid w:val="000D705E"/>
    <w:rsid w:val="000D718C"/>
    <w:rsid w:val="000D78AD"/>
    <w:rsid w:val="000D7B64"/>
    <w:rsid w:val="000D7B6C"/>
    <w:rsid w:val="000D7FE6"/>
    <w:rsid w:val="000E01A9"/>
    <w:rsid w:val="000E0745"/>
    <w:rsid w:val="000E0A1C"/>
    <w:rsid w:val="000E1F82"/>
    <w:rsid w:val="000E20AE"/>
    <w:rsid w:val="000E31F6"/>
    <w:rsid w:val="000E3684"/>
    <w:rsid w:val="000E36EB"/>
    <w:rsid w:val="000E37D2"/>
    <w:rsid w:val="000E38AD"/>
    <w:rsid w:val="000E39EA"/>
    <w:rsid w:val="000E3F50"/>
    <w:rsid w:val="000E3FE7"/>
    <w:rsid w:val="000E4808"/>
    <w:rsid w:val="000E574F"/>
    <w:rsid w:val="000E5FCF"/>
    <w:rsid w:val="000E6457"/>
    <w:rsid w:val="000E6A84"/>
    <w:rsid w:val="000E6ABE"/>
    <w:rsid w:val="000F0411"/>
    <w:rsid w:val="000F12FE"/>
    <w:rsid w:val="000F1647"/>
    <w:rsid w:val="000F1C71"/>
    <w:rsid w:val="000F390F"/>
    <w:rsid w:val="000F50D4"/>
    <w:rsid w:val="000F529A"/>
    <w:rsid w:val="000F5459"/>
    <w:rsid w:val="000F5AE6"/>
    <w:rsid w:val="000F6D3E"/>
    <w:rsid w:val="000F7FC6"/>
    <w:rsid w:val="001002AA"/>
    <w:rsid w:val="001003E3"/>
    <w:rsid w:val="00100882"/>
    <w:rsid w:val="00100B0C"/>
    <w:rsid w:val="00101457"/>
    <w:rsid w:val="00101A37"/>
    <w:rsid w:val="00102BF4"/>
    <w:rsid w:val="00102F4E"/>
    <w:rsid w:val="0010308E"/>
    <w:rsid w:val="001036F9"/>
    <w:rsid w:val="001038BB"/>
    <w:rsid w:val="00103B0E"/>
    <w:rsid w:val="00103C7B"/>
    <w:rsid w:val="00103F91"/>
    <w:rsid w:val="001046DD"/>
    <w:rsid w:val="00104B59"/>
    <w:rsid w:val="00104D78"/>
    <w:rsid w:val="00105915"/>
    <w:rsid w:val="00105F19"/>
    <w:rsid w:val="00106313"/>
    <w:rsid w:val="00106903"/>
    <w:rsid w:val="00106A97"/>
    <w:rsid w:val="00107788"/>
    <w:rsid w:val="00107FC2"/>
    <w:rsid w:val="00110023"/>
    <w:rsid w:val="0011035F"/>
    <w:rsid w:val="0011046B"/>
    <w:rsid w:val="00110505"/>
    <w:rsid w:val="00110DB6"/>
    <w:rsid w:val="00111095"/>
    <w:rsid w:val="0011114E"/>
    <w:rsid w:val="001117C7"/>
    <w:rsid w:val="001125FF"/>
    <w:rsid w:val="001133E9"/>
    <w:rsid w:val="001141EC"/>
    <w:rsid w:val="00114833"/>
    <w:rsid w:val="00116C17"/>
    <w:rsid w:val="0011731F"/>
    <w:rsid w:val="00117B1E"/>
    <w:rsid w:val="001204A9"/>
    <w:rsid w:val="00120734"/>
    <w:rsid w:val="00120A16"/>
    <w:rsid w:val="00121074"/>
    <w:rsid w:val="001225E1"/>
    <w:rsid w:val="00122D30"/>
    <w:rsid w:val="00122FCE"/>
    <w:rsid w:val="00123F12"/>
    <w:rsid w:val="0012431B"/>
    <w:rsid w:val="00124474"/>
    <w:rsid w:val="0012496D"/>
    <w:rsid w:val="00124AE2"/>
    <w:rsid w:val="001258A5"/>
    <w:rsid w:val="001258F0"/>
    <w:rsid w:val="00125D4D"/>
    <w:rsid w:val="00126677"/>
    <w:rsid w:val="00126809"/>
    <w:rsid w:val="00126BD2"/>
    <w:rsid w:val="00127CD5"/>
    <w:rsid w:val="001313F2"/>
    <w:rsid w:val="001317A1"/>
    <w:rsid w:val="00132F25"/>
    <w:rsid w:val="00133A27"/>
    <w:rsid w:val="00133D62"/>
    <w:rsid w:val="0013464C"/>
    <w:rsid w:val="00135574"/>
    <w:rsid w:val="00135E06"/>
    <w:rsid w:val="00136841"/>
    <w:rsid w:val="00136B7F"/>
    <w:rsid w:val="00136ED1"/>
    <w:rsid w:val="001372D1"/>
    <w:rsid w:val="001373B1"/>
    <w:rsid w:val="00137CD6"/>
    <w:rsid w:val="00140A00"/>
    <w:rsid w:val="00140D4B"/>
    <w:rsid w:val="0014114E"/>
    <w:rsid w:val="00141936"/>
    <w:rsid w:val="00142470"/>
    <w:rsid w:val="00142CFF"/>
    <w:rsid w:val="00144782"/>
    <w:rsid w:val="00144D93"/>
    <w:rsid w:val="0014545E"/>
    <w:rsid w:val="00147409"/>
    <w:rsid w:val="001474C2"/>
    <w:rsid w:val="00150C9D"/>
    <w:rsid w:val="00151663"/>
    <w:rsid w:val="001518C5"/>
    <w:rsid w:val="00152590"/>
    <w:rsid w:val="00153110"/>
    <w:rsid w:val="00153713"/>
    <w:rsid w:val="00154958"/>
    <w:rsid w:val="00154ECA"/>
    <w:rsid w:val="00155B17"/>
    <w:rsid w:val="00155C0F"/>
    <w:rsid w:val="00156761"/>
    <w:rsid w:val="0016065C"/>
    <w:rsid w:val="00160BFB"/>
    <w:rsid w:val="0016144D"/>
    <w:rsid w:val="00161F22"/>
    <w:rsid w:val="00161FA2"/>
    <w:rsid w:val="00162CE8"/>
    <w:rsid w:val="0016449A"/>
    <w:rsid w:val="00164775"/>
    <w:rsid w:val="00164ADD"/>
    <w:rsid w:val="00166C15"/>
    <w:rsid w:val="00167549"/>
    <w:rsid w:val="00170C1A"/>
    <w:rsid w:val="00170DB6"/>
    <w:rsid w:val="001710F2"/>
    <w:rsid w:val="001711DC"/>
    <w:rsid w:val="00171404"/>
    <w:rsid w:val="00171848"/>
    <w:rsid w:val="00171D31"/>
    <w:rsid w:val="001727C0"/>
    <w:rsid w:val="00172EE0"/>
    <w:rsid w:val="0017316F"/>
    <w:rsid w:val="00173E75"/>
    <w:rsid w:val="001749CF"/>
    <w:rsid w:val="00174AEC"/>
    <w:rsid w:val="00174B5A"/>
    <w:rsid w:val="001756CD"/>
    <w:rsid w:val="00175A81"/>
    <w:rsid w:val="001760F2"/>
    <w:rsid w:val="001762C0"/>
    <w:rsid w:val="00176C8D"/>
    <w:rsid w:val="0018024B"/>
    <w:rsid w:val="0018094A"/>
    <w:rsid w:val="00180D46"/>
    <w:rsid w:val="001818EE"/>
    <w:rsid w:val="0018251D"/>
    <w:rsid w:val="00182642"/>
    <w:rsid w:val="0018491B"/>
    <w:rsid w:val="00184D04"/>
    <w:rsid w:val="00185B6C"/>
    <w:rsid w:val="00185B97"/>
    <w:rsid w:val="00185D37"/>
    <w:rsid w:val="00185FBC"/>
    <w:rsid w:val="001862DF"/>
    <w:rsid w:val="00186B9E"/>
    <w:rsid w:val="0018708B"/>
    <w:rsid w:val="00187394"/>
    <w:rsid w:val="00187CBB"/>
    <w:rsid w:val="00187E0B"/>
    <w:rsid w:val="001906C0"/>
    <w:rsid w:val="00190B32"/>
    <w:rsid w:val="00191169"/>
    <w:rsid w:val="001913CE"/>
    <w:rsid w:val="001913F6"/>
    <w:rsid w:val="001913FD"/>
    <w:rsid w:val="00192BF2"/>
    <w:rsid w:val="00192D27"/>
    <w:rsid w:val="0019305B"/>
    <w:rsid w:val="0019374B"/>
    <w:rsid w:val="001937AE"/>
    <w:rsid w:val="001938E3"/>
    <w:rsid w:val="00193CA5"/>
    <w:rsid w:val="00193F9C"/>
    <w:rsid w:val="00193FBC"/>
    <w:rsid w:val="00194769"/>
    <w:rsid w:val="00194BF2"/>
    <w:rsid w:val="00195C6C"/>
    <w:rsid w:val="00195F34"/>
    <w:rsid w:val="001965B2"/>
    <w:rsid w:val="00196D60"/>
    <w:rsid w:val="00197DCA"/>
    <w:rsid w:val="001A0277"/>
    <w:rsid w:val="001A0501"/>
    <w:rsid w:val="001A0567"/>
    <w:rsid w:val="001A0575"/>
    <w:rsid w:val="001A0F20"/>
    <w:rsid w:val="001A0F8D"/>
    <w:rsid w:val="001A15A1"/>
    <w:rsid w:val="001A1A01"/>
    <w:rsid w:val="001A2062"/>
    <w:rsid w:val="001A2464"/>
    <w:rsid w:val="001A532C"/>
    <w:rsid w:val="001A5EF0"/>
    <w:rsid w:val="001A6A59"/>
    <w:rsid w:val="001A6EB4"/>
    <w:rsid w:val="001A6EFF"/>
    <w:rsid w:val="001A700A"/>
    <w:rsid w:val="001A78CE"/>
    <w:rsid w:val="001A7C80"/>
    <w:rsid w:val="001B08C2"/>
    <w:rsid w:val="001B11B9"/>
    <w:rsid w:val="001B28A3"/>
    <w:rsid w:val="001B29FC"/>
    <w:rsid w:val="001B4C9D"/>
    <w:rsid w:val="001B635B"/>
    <w:rsid w:val="001B720F"/>
    <w:rsid w:val="001B7739"/>
    <w:rsid w:val="001C005D"/>
    <w:rsid w:val="001C01B6"/>
    <w:rsid w:val="001C21C3"/>
    <w:rsid w:val="001C27E4"/>
    <w:rsid w:val="001C2CBE"/>
    <w:rsid w:val="001C3039"/>
    <w:rsid w:val="001C34F3"/>
    <w:rsid w:val="001C3B3D"/>
    <w:rsid w:val="001C465E"/>
    <w:rsid w:val="001C497C"/>
    <w:rsid w:val="001C4AEB"/>
    <w:rsid w:val="001C62E5"/>
    <w:rsid w:val="001C6563"/>
    <w:rsid w:val="001C6CE1"/>
    <w:rsid w:val="001C6DC6"/>
    <w:rsid w:val="001C6E5D"/>
    <w:rsid w:val="001C6F7D"/>
    <w:rsid w:val="001C737B"/>
    <w:rsid w:val="001C76BC"/>
    <w:rsid w:val="001D04AB"/>
    <w:rsid w:val="001D0725"/>
    <w:rsid w:val="001D0741"/>
    <w:rsid w:val="001D0ACE"/>
    <w:rsid w:val="001D0F57"/>
    <w:rsid w:val="001D10F6"/>
    <w:rsid w:val="001D14BB"/>
    <w:rsid w:val="001D2CF5"/>
    <w:rsid w:val="001D39BC"/>
    <w:rsid w:val="001D426A"/>
    <w:rsid w:val="001D42ED"/>
    <w:rsid w:val="001D46C0"/>
    <w:rsid w:val="001D4D5E"/>
    <w:rsid w:val="001D5F2C"/>
    <w:rsid w:val="001D77BF"/>
    <w:rsid w:val="001D7FD4"/>
    <w:rsid w:val="001E05CE"/>
    <w:rsid w:val="001E080D"/>
    <w:rsid w:val="001E0A8D"/>
    <w:rsid w:val="001E0CBF"/>
    <w:rsid w:val="001E1254"/>
    <w:rsid w:val="001E185E"/>
    <w:rsid w:val="001E2399"/>
    <w:rsid w:val="001E2EEB"/>
    <w:rsid w:val="001E321D"/>
    <w:rsid w:val="001E360A"/>
    <w:rsid w:val="001E3E82"/>
    <w:rsid w:val="001E41EB"/>
    <w:rsid w:val="001E4627"/>
    <w:rsid w:val="001E49FD"/>
    <w:rsid w:val="001E54A3"/>
    <w:rsid w:val="001E5E59"/>
    <w:rsid w:val="001E6A17"/>
    <w:rsid w:val="001E7D57"/>
    <w:rsid w:val="001F07EE"/>
    <w:rsid w:val="001F16D0"/>
    <w:rsid w:val="001F1F75"/>
    <w:rsid w:val="001F20F2"/>
    <w:rsid w:val="001F3451"/>
    <w:rsid w:val="001F34FD"/>
    <w:rsid w:val="001F3F8E"/>
    <w:rsid w:val="001F43D2"/>
    <w:rsid w:val="001F467B"/>
    <w:rsid w:val="001F4B65"/>
    <w:rsid w:val="001F52DD"/>
    <w:rsid w:val="001F5EB4"/>
    <w:rsid w:val="001F6FD4"/>
    <w:rsid w:val="001F74A9"/>
    <w:rsid w:val="001F7A84"/>
    <w:rsid w:val="001F7E86"/>
    <w:rsid w:val="0020003F"/>
    <w:rsid w:val="00200143"/>
    <w:rsid w:val="00200175"/>
    <w:rsid w:val="0020161D"/>
    <w:rsid w:val="00202505"/>
    <w:rsid w:val="002028DF"/>
    <w:rsid w:val="00202E1A"/>
    <w:rsid w:val="00202EE5"/>
    <w:rsid w:val="0020302B"/>
    <w:rsid w:val="00203F57"/>
    <w:rsid w:val="00204E61"/>
    <w:rsid w:val="00207448"/>
    <w:rsid w:val="00207BBE"/>
    <w:rsid w:val="00210249"/>
    <w:rsid w:val="00210F57"/>
    <w:rsid w:val="00212FD7"/>
    <w:rsid w:val="00212FFA"/>
    <w:rsid w:val="002135E8"/>
    <w:rsid w:val="00213AEC"/>
    <w:rsid w:val="002140E3"/>
    <w:rsid w:val="0021432D"/>
    <w:rsid w:val="00214917"/>
    <w:rsid w:val="00214DB2"/>
    <w:rsid w:val="00214E87"/>
    <w:rsid w:val="00216925"/>
    <w:rsid w:val="00216BA7"/>
    <w:rsid w:val="00216CC9"/>
    <w:rsid w:val="0021758C"/>
    <w:rsid w:val="00217FD8"/>
    <w:rsid w:val="00221C52"/>
    <w:rsid w:val="00222609"/>
    <w:rsid w:val="00223244"/>
    <w:rsid w:val="002235B9"/>
    <w:rsid w:val="00224300"/>
    <w:rsid w:val="00224CFE"/>
    <w:rsid w:val="00224D84"/>
    <w:rsid w:val="002251A1"/>
    <w:rsid w:val="00225493"/>
    <w:rsid w:val="0022589A"/>
    <w:rsid w:val="00225B55"/>
    <w:rsid w:val="002264DF"/>
    <w:rsid w:val="00226AF0"/>
    <w:rsid w:val="002279B6"/>
    <w:rsid w:val="00227BE6"/>
    <w:rsid w:val="00227CEF"/>
    <w:rsid w:val="0023121E"/>
    <w:rsid w:val="002312C4"/>
    <w:rsid w:val="00231670"/>
    <w:rsid w:val="002319D5"/>
    <w:rsid w:val="00231DF0"/>
    <w:rsid w:val="002320CC"/>
    <w:rsid w:val="002322C6"/>
    <w:rsid w:val="002323C9"/>
    <w:rsid w:val="002332B3"/>
    <w:rsid w:val="00234431"/>
    <w:rsid w:val="0023489B"/>
    <w:rsid w:val="00235490"/>
    <w:rsid w:val="002356CB"/>
    <w:rsid w:val="00235DF5"/>
    <w:rsid w:val="00236319"/>
    <w:rsid w:val="0023704E"/>
    <w:rsid w:val="0024068F"/>
    <w:rsid w:val="00240996"/>
    <w:rsid w:val="00240C56"/>
    <w:rsid w:val="00240D3C"/>
    <w:rsid w:val="00240EAB"/>
    <w:rsid w:val="002410F2"/>
    <w:rsid w:val="00241401"/>
    <w:rsid w:val="002414A8"/>
    <w:rsid w:val="002419D9"/>
    <w:rsid w:val="00241A34"/>
    <w:rsid w:val="00241B34"/>
    <w:rsid w:val="002425E4"/>
    <w:rsid w:val="002429EA"/>
    <w:rsid w:val="00243659"/>
    <w:rsid w:val="0024435E"/>
    <w:rsid w:val="00244474"/>
    <w:rsid w:val="00244826"/>
    <w:rsid w:val="0024510A"/>
    <w:rsid w:val="002453E0"/>
    <w:rsid w:val="00247DD8"/>
    <w:rsid w:val="00247FDE"/>
    <w:rsid w:val="0025049D"/>
    <w:rsid w:val="002507FB"/>
    <w:rsid w:val="00250CE4"/>
    <w:rsid w:val="002512C7"/>
    <w:rsid w:val="0025139B"/>
    <w:rsid w:val="00251C8D"/>
    <w:rsid w:val="00251CCE"/>
    <w:rsid w:val="00251ECD"/>
    <w:rsid w:val="0025389C"/>
    <w:rsid w:val="00253B4B"/>
    <w:rsid w:val="00254124"/>
    <w:rsid w:val="00254315"/>
    <w:rsid w:val="00254F3B"/>
    <w:rsid w:val="00255035"/>
    <w:rsid w:val="00255213"/>
    <w:rsid w:val="00255276"/>
    <w:rsid w:val="002557CA"/>
    <w:rsid w:val="00255B65"/>
    <w:rsid w:val="00255E3B"/>
    <w:rsid w:val="0025600D"/>
    <w:rsid w:val="00256779"/>
    <w:rsid w:val="00256BD4"/>
    <w:rsid w:val="0025722E"/>
    <w:rsid w:val="00257450"/>
    <w:rsid w:val="00257B89"/>
    <w:rsid w:val="00260518"/>
    <w:rsid w:val="00261910"/>
    <w:rsid w:val="002629D0"/>
    <w:rsid w:val="00263C4E"/>
    <w:rsid w:val="00263D91"/>
    <w:rsid w:val="0026531E"/>
    <w:rsid w:val="00265347"/>
    <w:rsid w:val="00265604"/>
    <w:rsid w:val="00265836"/>
    <w:rsid w:val="002665C6"/>
    <w:rsid w:val="0026664F"/>
    <w:rsid w:val="002668FF"/>
    <w:rsid w:val="00266D4B"/>
    <w:rsid w:val="00266F9D"/>
    <w:rsid w:val="00267149"/>
    <w:rsid w:val="0026725B"/>
    <w:rsid w:val="002675EE"/>
    <w:rsid w:val="00267624"/>
    <w:rsid w:val="002678B5"/>
    <w:rsid w:val="002716E7"/>
    <w:rsid w:val="00272543"/>
    <w:rsid w:val="00272B60"/>
    <w:rsid w:val="00272D41"/>
    <w:rsid w:val="002733A6"/>
    <w:rsid w:val="0027361C"/>
    <w:rsid w:val="00273907"/>
    <w:rsid w:val="00273948"/>
    <w:rsid w:val="00273E03"/>
    <w:rsid w:val="00274ABC"/>
    <w:rsid w:val="00274D6C"/>
    <w:rsid w:val="00274DC3"/>
    <w:rsid w:val="0027631F"/>
    <w:rsid w:val="0027643D"/>
    <w:rsid w:val="00276B10"/>
    <w:rsid w:val="00276CE2"/>
    <w:rsid w:val="00277205"/>
    <w:rsid w:val="002801BF"/>
    <w:rsid w:val="00280323"/>
    <w:rsid w:val="0028109E"/>
    <w:rsid w:val="002812AF"/>
    <w:rsid w:val="00281CF2"/>
    <w:rsid w:val="00282585"/>
    <w:rsid w:val="002826EE"/>
    <w:rsid w:val="002827A0"/>
    <w:rsid w:val="00282954"/>
    <w:rsid w:val="00282E89"/>
    <w:rsid w:val="002831A4"/>
    <w:rsid w:val="002833ED"/>
    <w:rsid w:val="002836CC"/>
    <w:rsid w:val="0028395B"/>
    <w:rsid w:val="00283D2C"/>
    <w:rsid w:val="002844A9"/>
    <w:rsid w:val="00284FAA"/>
    <w:rsid w:val="00285C32"/>
    <w:rsid w:val="0028747E"/>
    <w:rsid w:val="00287833"/>
    <w:rsid w:val="00290802"/>
    <w:rsid w:val="00290B3B"/>
    <w:rsid w:val="00290D19"/>
    <w:rsid w:val="002919BB"/>
    <w:rsid w:val="00291A8C"/>
    <w:rsid w:val="00291C5A"/>
    <w:rsid w:val="00291D22"/>
    <w:rsid w:val="00292352"/>
    <w:rsid w:val="00292ECF"/>
    <w:rsid w:val="00293001"/>
    <w:rsid w:val="002931CF"/>
    <w:rsid w:val="00293839"/>
    <w:rsid w:val="0029408D"/>
    <w:rsid w:val="00294B38"/>
    <w:rsid w:val="00297F7F"/>
    <w:rsid w:val="002A0A1A"/>
    <w:rsid w:val="002A17D6"/>
    <w:rsid w:val="002A2067"/>
    <w:rsid w:val="002A2223"/>
    <w:rsid w:val="002A28A9"/>
    <w:rsid w:val="002A373D"/>
    <w:rsid w:val="002A3C9C"/>
    <w:rsid w:val="002A4971"/>
    <w:rsid w:val="002A5114"/>
    <w:rsid w:val="002A53C4"/>
    <w:rsid w:val="002A590A"/>
    <w:rsid w:val="002A5B9F"/>
    <w:rsid w:val="002A5E21"/>
    <w:rsid w:val="002A5E5C"/>
    <w:rsid w:val="002A61CC"/>
    <w:rsid w:val="002A6A4B"/>
    <w:rsid w:val="002A74F0"/>
    <w:rsid w:val="002A7D12"/>
    <w:rsid w:val="002A7DE5"/>
    <w:rsid w:val="002A7F32"/>
    <w:rsid w:val="002B12B1"/>
    <w:rsid w:val="002B12CD"/>
    <w:rsid w:val="002B19B8"/>
    <w:rsid w:val="002B1D70"/>
    <w:rsid w:val="002B2DB0"/>
    <w:rsid w:val="002B339E"/>
    <w:rsid w:val="002B3485"/>
    <w:rsid w:val="002B3C8C"/>
    <w:rsid w:val="002B3F15"/>
    <w:rsid w:val="002B4441"/>
    <w:rsid w:val="002B49A0"/>
    <w:rsid w:val="002B4ADB"/>
    <w:rsid w:val="002B5E57"/>
    <w:rsid w:val="002B6459"/>
    <w:rsid w:val="002B6505"/>
    <w:rsid w:val="002B659F"/>
    <w:rsid w:val="002B6904"/>
    <w:rsid w:val="002B6E23"/>
    <w:rsid w:val="002B79BA"/>
    <w:rsid w:val="002B79CD"/>
    <w:rsid w:val="002C002C"/>
    <w:rsid w:val="002C0365"/>
    <w:rsid w:val="002C1247"/>
    <w:rsid w:val="002C1718"/>
    <w:rsid w:val="002C192B"/>
    <w:rsid w:val="002C2B68"/>
    <w:rsid w:val="002C2BCC"/>
    <w:rsid w:val="002C2FCB"/>
    <w:rsid w:val="002C392D"/>
    <w:rsid w:val="002C4688"/>
    <w:rsid w:val="002C476D"/>
    <w:rsid w:val="002C4BF4"/>
    <w:rsid w:val="002C4D7A"/>
    <w:rsid w:val="002C57FD"/>
    <w:rsid w:val="002C5A2E"/>
    <w:rsid w:val="002C5DE0"/>
    <w:rsid w:val="002C6A08"/>
    <w:rsid w:val="002C761B"/>
    <w:rsid w:val="002C77A5"/>
    <w:rsid w:val="002D031B"/>
    <w:rsid w:val="002D071D"/>
    <w:rsid w:val="002D07F4"/>
    <w:rsid w:val="002D09A2"/>
    <w:rsid w:val="002D0A91"/>
    <w:rsid w:val="002D0F95"/>
    <w:rsid w:val="002D1477"/>
    <w:rsid w:val="002D1687"/>
    <w:rsid w:val="002D1D74"/>
    <w:rsid w:val="002D26F9"/>
    <w:rsid w:val="002D2FEA"/>
    <w:rsid w:val="002D3A42"/>
    <w:rsid w:val="002D3C24"/>
    <w:rsid w:val="002D42E4"/>
    <w:rsid w:val="002D6655"/>
    <w:rsid w:val="002D7146"/>
    <w:rsid w:val="002D796D"/>
    <w:rsid w:val="002D7C74"/>
    <w:rsid w:val="002D7FD0"/>
    <w:rsid w:val="002E003E"/>
    <w:rsid w:val="002E02CC"/>
    <w:rsid w:val="002E3174"/>
    <w:rsid w:val="002E3DD4"/>
    <w:rsid w:val="002E4040"/>
    <w:rsid w:val="002E4D15"/>
    <w:rsid w:val="002E4E84"/>
    <w:rsid w:val="002E761A"/>
    <w:rsid w:val="002E773F"/>
    <w:rsid w:val="002E7984"/>
    <w:rsid w:val="002F0276"/>
    <w:rsid w:val="002F0B16"/>
    <w:rsid w:val="002F1119"/>
    <w:rsid w:val="002F142B"/>
    <w:rsid w:val="002F1539"/>
    <w:rsid w:val="002F1B36"/>
    <w:rsid w:val="002F2A39"/>
    <w:rsid w:val="002F2CC5"/>
    <w:rsid w:val="002F33A3"/>
    <w:rsid w:val="002F34AA"/>
    <w:rsid w:val="002F4585"/>
    <w:rsid w:val="002F4D2B"/>
    <w:rsid w:val="002F5104"/>
    <w:rsid w:val="002F5D28"/>
    <w:rsid w:val="002F7500"/>
    <w:rsid w:val="003008EB"/>
    <w:rsid w:val="00300FDF"/>
    <w:rsid w:val="00301766"/>
    <w:rsid w:val="00301C2B"/>
    <w:rsid w:val="00301D61"/>
    <w:rsid w:val="00302412"/>
    <w:rsid w:val="00302AB2"/>
    <w:rsid w:val="00303483"/>
    <w:rsid w:val="00305267"/>
    <w:rsid w:val="00305E8D"/>
    <w:rsid w:val="00306776"/>
    <w:rsid w:val="0030685A"/>
    <w:rsid w:val="0030707E"/>
    <w:rsid w:val="00307868"/>
    <w:rsid w:val="00310979"/>
    <w:rsid w:val="00311749"/>
    <w:rsid w:val="003117D6"/>
    <w:rsid w:val="00312409"/>
    <w:rsid w:val="003125B0"/>
    <w:rsid w:val="003143E7"/>
    <w:rsid w:val="003146EB"/>
    <w:rsid w:val="003149D8"/>
    <w:rsid w:val="00314F95"/>
    <w:rsid w:val="0031543F"/>
    <w:rsid w:val="003163F6"/>
    <w:rsid w:val="00316A94"/>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C15"/>
    <w:rsid w:val="00324924"/>
    <w:rsid w:val="00325AF8"/>
    <w:rsid w:val="00327891"/>
    <w:rsid w:val="00331637"/>
    <w:rsid w:val="00331838"/>
    <w:rsid w:val="00331B67"/>
    <w:rsid w:val="00331D2A"/>
    <w:rsid w:val="00332367"/>
    <w:rsid w:val="00332447"/>
    <w:rsid w:val="00332794"/>
    <w:rsid w:val="00332C7C"/>
    <w:rsid w:val="00332DCD"/>
    <w:rsid w:val="0033334D"/>
    <w:rsid w:val="00333443"/>
    <w:rsid w:val="00333AEE"/>
    <w:rsid w:val="00333EEC"/>
    <w:rsid w:val="00334F85"/>
    <w:rsid w:val="003355F2"/>
    <w:rsid w:val="0033607B"/>
    <w:rsid w:val="0033652D"/>
    <w:rsid w:val="00336613"/>
    <w:rsid w:val="003370C7"/>
    <w:rsid w:val="00337703"/>
    <w:rsid w:val="00340C98"/>
    <w:rsid w:val="00340FA4"/>
    <w:rsid w:val="0034178C"/>
    <w:rsid w:val="00341D6D"/>
    <w:rsid w:val="003422DB"/>
    <w:rsid w:val="003427BD"/>
    <w:rsid w:val="00342A9A"/>
    <w:rsid w:val="003445D8"/>
    <w:rsid w:val="00344921"/>
    <w:rsid w:val="00345453"/>
    <w:rsid w:val="0034571B"/>
    <w:rsid w:val="00346832"/>
    <w:rsid w:val="00346E00"/>
    <w:rsid w:val="003470B7"/>
    <w:rsid w:val="003476B1"/>
    <w:rsid w:val="003479C5"/>
    <w:rsid w:val="00347C52"/>
    <w:rsid w:val="00350281"/>
    <w:rsid w:val="00350533"/>
    <w:rsid w:val="0035055F"/>
    <w:rsid w:val="00350BA4"/>
    <w:rsid w:val="003511EF"/>
    <w:rsid w:val="0035158B"/>
    <w:rsid w:val="003524AC"/>
    <w:rsid w:val="003533E4"/>
    <w:rsid w:val="00354625"/>
    <w:rsid w:val="00354C39"/>
    <w:rsid w:val="003550A4"/>
    <w:rsid w:val="003551F2"/>
    <w:rsid w:val="00355400"/>
    <w:rsid w:val="003562EF"/>
    <w:rsid w:val="003569D8"/>
    <w:rsid w:val="00356B0D"/>
    <w:rsid w:val="00356FAB"/>
    <w:rsid w:val="003579BC"/>
    <w:rsid w:val="00357A1A"/>
    <w:rsid w:val="00357A25"/>
    <w:rsid w:val="00360339"/>
    <w:rsid w:val="003604F4"/>
    <w:rsid w:val="003611B3"/>
    <w:rsid w:val="00361FB3"/>
    <w:rsid w:val="00363605"/>
    <w:rsid w:val="003640B3"/>
    <w:rsid w:val="0036441E"/>
    <w:rsid w:val="0036450B"/>
    <w:rsid w:val="00364A2C"/>
    <w:rsid w:val="003669E6"/>
    <w:rsid w:val="00366D24"/>
    <w:rsid w:val="0036772B"/>
    <w:rsid w:val="003677EE"/>
    <w:rsid w:val="0037077D"/>
    <w:rsid w:val="00370C53"/>
    <w:rsid w:val="00370D0F"/>
    <w:rsid w:val="00371500"/>
    <w:rsid w:val="00371502"/>
    <w:rsid w:val="003718F5"/>
    <w:rsid w:val="00371EF9"/>
    <w:rsid w:val="003720DB"/>
    <w:rsid w:val="00372188"/>
    <w:rsid w:val="00372289"/>
    <w:rsid w:val="00373114"/>
    <w:rsid w:val="0037374F"/>
    <w:rsid w:val="0037382D"/>
    <w:rsid w:val="003741B8"/>
    <w:rsid w:val="003746AF"/>
    <w:rsid w:val="00374996"/>
    <w:rsid w:val="00374D89"/>
    <w:rsid w:val="00375746"/>
    <w:rsid w:val="00376085"/>
    <w:rsid w:val="0037644F"/>
    <w:rsid w:val="003765E0"/>
    <w:rsid w:val="00376C88"/>
    <w:rsid w:val="00376F0B"/>
    <w:rsid w:val="003778F7"/>
    <w:rsid w:val="00377D7B"/>
    <w:rsid w:val="00377F36"/>
    <w:rsid w:val="00381044"/>
    <w:rsid w:val="00381258"/>
    <w:rsid w:val="003813A9"/>
    <w:rsid w:val="00381E93"/>
    <w:rsid w:val="0038206B"/>
    <w:rsid w:val="00383B98"/>
    <w:rsid w:val="003842D1"/>
    <w:rsid w:val="003844CF"/>
    <w:rsid w:val="00384B2F"/>
    <w:rsid w:val="00384D9F"/>
    <w:rsid w:val="00384F38"/>
    <w:rsid w:val="00385080"/>
    <w:rsid w:val="0038554C"/>
    <w:rsid w:val="0038562D"/>
    <w:rsid w:val="00385CF0"/>
    <w:rsid w:val="003860C6"/>
    <w:rsid w:val="00386E3B"/>
    <w:rsid w:val="00387D2B"/>
    <w:rsid w:val="00387D91"/>
    <w:rsid w:val="00387E74"/>
    <w:rsid w:val="00387FEB"/>
    <w:rsid w:val="00390007"/>
    <w:rsid w:val="003900FB"/>
    <w:rsid w:val="00390105"/>
    <w:rsid w:val="00390287"/>
    <w:rsid w:val="00390332"/>
    <w:rsid w:val="00390D7C"/>
    <w:rsid w:val="00391206"/>
    <w:rsid w:val="00391575"/>
    <w:rsid w:val="003931E2"/>
    <w:rsid w:val="003934ED"/>
    <w:rsid w:val="00393544"/>
    <w:rsid w:val="003937B2"/>
    <w:rsid w:val="00393958"/>
    <w:rsid w:val="003945F9"/>
    <w:rsid w:val="00394B8D"/>
    <w:rsid w:val="00395387"/>
    <w:rsid w:val="003953A6"/>
    <w:rsid w:val="0039554E"/>
    <w:rsid w:val="00395620"/>
    <w:rsid w:val="003967FF"/>
    <w:rsid w:val="00396DE3"/>
    <w:rsid w:val="003978A8"/>
    <w:rsid w:val="00397F3A"/>
    <w:rsid w:val="003A09AD"/>
    <w:rsid w:val="003A17E1"/>
    <w:rsid w:val="003A1CA2"/>
    <w:rsid w:val="003A2749"/>
    <w:rsid w:val="003A2DD6"/>
    <w:rsid w:val="003A2F10"/>
    <w:rsid w:val="003A2F7B"/>
    <w:rsid w:val="003A4060"/>
    <w:rsid w:val="003A44FE"/>
    <w:rsid w:val="003A5046"/>
    <w:rsid w:val="003A51BD"/>
    <w:rsid w:val="003A56D7"/>
    <w:rsid w:val="003A5B74"/>
    <w:rsid w:val="003A6609"/>
    <w:rsid w:val="003A7117"/>
    <w:rsid w:val="003A7857"/>
    <w:rsid w:val="003B0054"/>
    <w:rsid w:val="003B0920"/>
    <w:rsid w:val="003B0CA4"/>
    <w:rsid w:val="003B1ACB"/>
    <w:rsid w:val="003B1AFE"/>
    <w:rsid w:val="003B28AC"/>
    <w:rsid w:val="003B2D89"/>
    <w:rsid w:val="003B329F"/>
    <w:rsid w:val="003B332A"/>
    <w:rsid w:val="003B43F7"/>
    <w:rsid w:val="003B45F3"/>
    <w:rsid w:val="003B6154"/>
    <w:rsid w:val="003B6CE1"/>
    <w:rsid w:val="003B723D"/>
    <w:rsid w:val="003C0603"/>
    <w:rsid w:val="003C0A69"/>
    <w:rsid w:val="003C1085"/>
    <w:rsid w:val="003C332F"/>
    <w:rsid w:val="003C3A3A"/>
    <w:rsid w:val="003C426D"/>
    <w:rsid w:val="003C5660"/>
    <w:rsid w:val="003C5FBA"/>
    <w:rsid w:val="003C661E"/>
    <w:rsid w:val="003C6924"/>
    <w:rsid w:val="003C6F72"/>
    <w:rsid w:val="003C7172"/>
    <w:rsid w:val="003C7546"/>
    <w:rsid w:val="003C7C14"/>
    <w:rsid w:val="003D0672"/>
    <w:rsid w:val="003D0679"/>
    <w:rsid w:val="003D0B13"/>
    <w:rsid w:val="003D0EA7"/>
    <w:rsid w:val="003D19E9"/>
    <w:rsid w:val="003D2337"/>
    <w:rsid w:val="003D3FAA"/>
    <w:rsid w:val="003D4D9C"/>
    <w:rsid w:val="003D5659"/>
    <w:rsid w:val="003D5DA2"/>
    <w:rsid w:val="003D5E74"/>
    <w:rsid w:val="003D6128"/>
    <w:rsid w:val="003D6884"/>
    <w:rsid w:val="003D70AE"/>
    <w:rsid w:val="003D7302"/>
    <w:rsid w:val="003E0595"/>
    <w:rsid w:val="003E0975"/>
    <w:rsid w:val="003E0A65"/>
    <w:rsid w:val="003E1FE2"/>
    <w:rsid w:val="003E2514"/>
    <w:rsid w:val="003E2F33"/>
    <w:rsid w:val="003E3ABB"/>
    <w:rsid w:val="003E4703"/>
    <w:rsid w:val="003E4E79"/>
    <w:rsid w:val="003E5698"/>
    <w:rsid w:val="003E5CD4"/>
    <w:rsid w:val="003E5D43"/>
    <w:rsid w:val="003E6594"/>
    <w:rsid w:val="003E6FCC"/>
    <w:rsid w:val="003E7290"/>
    <w:rsid w:val="003F0677"/>
    <w:rsid w:val="003F17BA"/>
    <w:rsid w:val="003F1D02"/>
    <w:rsid w:val="003F34B7"/>
    <w:rsid w:val="003F3F0E"/>
    <w:rsid w:val="003F44D6"/>
    <w:rsid w:val="003F51ED"/>
    <w:rsid w:val="003F5A28"/>
    <w:rsid w:val="003F62C9"/>
    <w:rsid w:val="003F6ECC"/>
    <w:rsid w:val="003F76BF"/>
    <w:rsid w:val="00400091"/>
    <w:rsid w:val="004013D1"/>
    <w:rsid w:val="004018C2"/>
    <w:rsid w:val="004027E7"/>
    <w:rsid w:val="004037D2"/>
    <w:rsid w:val="0040422B"/>
    <w:rsid w:val="004047D0"/>
    <w:rsid w:val="00404D19"/>
    <w:rsid w:val="00404F6D"/>
    <w:rsid w:val="0040512B"/>
    <w:rsid w:val="00405451"/>
    <w:rsid w:val="00405F1B"/>
    <w:rsid w:val="00406896"/>
    <w:rsid w:val="00406DEC"/>
    <w:rsid w:val="0040738E"/>
    <w:rsid w:val="0040741D"/>
    <w:rsid w:val="004076CC"/>
    <w:rsid w:val="0040796F"/>
    <w:rsid w:val="00407AD9"/>
    <w:rsid w:val="00410C98"/>
    <w:rsid w:val="00411205"/>
    <w:rsid w:val="00411871"/>
    <w:rsid w:val="00413341"/>
    <w:rsid w:val="004137C1"/>
    <w:rsid w:val="0041382D"/>
    <w:rsid w:val="00414398"/>
    <w:rsid w:val="00414554"/>
    <w:rsid w:val="00414B17"/>
    <w:rsid w:val="00414BEA"/>
    <w:rsid w:val="00415C1B"/>
    <w:rsid w:val="00416492"/>
    <w:rsid w:val="00416ABC"/>
    <w:rsid w:val="004174E0"/>
    <w:rsid w:val="004177DF"/>
    <w:rsid w:val="00417D88"/>
    <w:rsid w:val="00420D57"/>
    <w:rsid w:val="00421147"/>
    <w:rsid w:val="004214FD"/>
    <w:rsid w:val="00422BD6"/>
    <w:rsid w:val="00422D85"/>
    <w:rsid w:val="0042475F"/>
    <w:rsid w:val="00424C6C"/>
    <w:rsid w:val="004258B3"/>
    <w:rsid w:val="00425D84"/>
    <w:rsid w:val="00425E83"/>
    <w:rsid w:val="00426BB1"/>
    <w:rsid w:val="0042710F"/>
    <w:rsid w:val="0042732E"/>
    <w:rsid w:val="00427C73"/>
    <w:rsid w:val="00427D31"/>
    <w:rsid w:val="00430E95"/>
    <w:rsid w:val="00430F17"/>
    <w:rsid w:val="00431281"/>
    <w:rsid w:val="0043175C"/>
    <w:rsid w:val="00431920"/>
    <w:rsid w:val="00431936"/>
    <w:rsid w:val="004343D5"/>
    <w:rsid w:val="0043481F"/>
    <w:rsid w:val="004349B1"/>
    <w:rsid w:val="00440B63"/>
    <w:rsid w:val="0044170A"/>
    <w:rsid w:val="00441E1D"/>
    <w:rsid w:val="004421DF"/>
    <w:rsid w:val="00443074"/>
    <w:rsid w:val="004436D9"/>
    <w:rsid w:val="00443A6A"/>
    <w:rsid w:val="00443B6C"/>
    <w:rsid w:val="0044455A"/>
    <w:rsid w:val="00444C13"/>
    <w:rsid w:val="004456E5"/>
    <w:rsid w:val="004456FA"/>
    <w:rsid w:val="00445D09"/>
    <w:rsid w:val="00445DCE"/>
    <w:rsid w:val="00446889"/>
    <w:rsid w:val="00446927"/>
    <w:rsid w:val="00447085"/>
    <w:rsid w:val="00451450"/>
    <w:rsid w:val="004521BA"/>
    <w:rsid w:val="004522B6"/>
    <w:rsid w:val="0045245F"/>
    <w:rsid w:val="0045313D"/>
    <w:rsid w:val="0045326D"/>
    <w:rsid w:val="00453BDB"/>
    <w:rsid w:val="00453CF7"/>
    <w:rsid w:val="0045417A"/>
    <w:rsid w:val="00455246"/>
    <w:rsid w:val="0045539A"/>
    <w:rsid w:val="00455828"/>
    <w:rsid w:val="00456261"/>
    <w:rsid w:val="0045641D"/>
    <w:rsid w:val="00456544"/>
    <w:rsid w:val="00456993"/>
    <w:rsid w:val="00456D93"/>
    <w:rsid w:val="00456EF2"/>
    <w:rsid w:val="00457FF9"/>
    <w:rsid w:val="00460833"/>
    <w:rsid w:val="00461688"/>
    <w:rsid w:val="004630B9"/>
    <w:rsid w:val="0046318A"/>
    <w:rsid w:val="0046381B"/>
    <w:rsid w:val="004646FC"/>
    <w:rsid w:val="00465488"/>
    <w:rsid w:val="00465827"/>
    <w:rsid w:val="00465A38"/>
    <w:rsid w:val="00465B0E"/>
    <w:rsid w:val="00465B7C"/>
    <w:rsid w:val="00465F25"/>
    <w:rsid w:val="004662DD"/>
    <w:rsid w:val="00466AA3"/>
    <w:rsid w:val="00466B93"/>
    <w:rsid w:val="00466F25"/>
    <w:rsid w:val="004674FA"/>
    <w:rsid w:val="0046790D"/>
    <w:rsid w:val="0047022F"/>
    <w:rsid w:val="004708D1"/>
    <w:rsid w:val="00470B7C"/>
    <w:rsid w:val="00471659"/>
    <w:rsid w:val="004719AA"/>
    <w:rsid w:val="00472E66"/>
    <w:rsid w:val="00473FA4"/>
    <w:rsid w:val="00474724"/>
    <w:rsid w:val="00474D85"/>
    <w:rsid w:val="00474FC4"/>
    <w:rsid w:val="00475480"/>
    <w:rsid w:val="00475AFB"/>
    <w:rsid w:val="00476196"/>
    <w:rsid w:val="00480686"/>
    <w:rsid w:val="004814B7"/>
    <w:rsid w:val="004819F9"/>
    <w:rsid w:val="00482412"/>
    <w:rsid w:val="004826D1"/>
    <w:rsid w:val="00482AC3"/>
    <w:rsid w:val="00482D34"/>
    <w:rsid w:val="00483020"/>
    <w:rsid w:val="004830AE"/>
    <w:rsid w:val="004830F7"/>
    <w:rsid w:val="00483241"/>
    <w:rsid w:val="00484284"/>
    <w:rsid w:val="0048516D"/>
    <w:rsid w:val="00485A5E"/>
    <w:rsid w:val="00486016"/>
    <w:rsid w:val="00486181"/>
    <w:rsid w:val="0048618D"/>
    <w:rsid w:val="00487F96"/>
    <w:rsid w:val="004906D3"/>
    <w:rsid w:val="00490B39"/>
    <w:rsid w:val="004912A5"/>
    <w:rsid w:val="00491586"/>
    <w:rsid w:val="0049239F"/>
    <w:rsid w:val="0049272D"/>
    <w:rsid w:val="0049346B"/>
    <w:rsid w:val="004934F2"/>
    <w:rsid w:val="00493FA2"/>
    <w:rsid w:val="00494008"/>
    <w:rsid w:val="00494360"/>
    <w:rsid w:val="00494524"/>
    <w:rsid w:val="00495011"/>
    <w:rsid w:val="00495AA3"/>
    <w:rsid w:val="00496027"/>
    <w:rsid w:val="004963EF"/>
    <w:rsid w:val="004966E3"/>
    <w:rsid w:val="00496EF8"/>
    <w:rsid w:val="004973FB"/>
    <w:rsid w:val="004978E3"/>
    <w:rsid w:val="00497979"/>
    <w:rsid w:val="004A0F6F"/>
    <w:rsid w:val="004A11BC"/>
    <w:rsid w:val="004A148D"/>
    <w:rsid w:val="004A2AC8"/>
    <w:rsid w:val="004A2D6D"/>
    <w:rsid w:val="004A2F7E"/>
    <w:rsid w:val="004A3C80"/>
    <w:rsid w:val="004A3EC1"/>
    <w:rsid w:val="004A588F"/>
    <w:rsid w:val="004A5B9F"/>
    <w:rsid w:val="004A62C8"/>
    <w:rsid w:val="004A7560"/>
    <w:rsid w:val="004B1078"/>
    <w:rsid w:val="004B141C"/>
    <w:rsid w:val="004B155C"/>
    <w:rsid w:val="004B1F68"/>
    <w:rsid w:val="004B20D9"/>
    <w:rsid w:val="004B2174"/>
    <w:rsid w:val="004B2230"/>
    <w:rsid w:val="004B254B"/>
    <w:rsid w:val="004B25F2"/>
    <w:rsid w:val="004B2DFF"/>
    <w:rsid w:val="004B3B5F"/>
    <w:rsid w:val="004B52C2"/>
    <w:rsid w:val="004B58D4"/>
    <w:rsid w:val="004B5DFE"/>
    <w:rsid w:val="004B6A28"/>
    <w:rsid w:val="004B76E5"/>
    <w:rsid w:val="004B7BFD"/>
    <w:rsid w:val="004C0105"/>
    <w:rsid w:val="004C019F"/>
    <w:rsid w:val="004C13AC"/>
    <w:rsid w:val="004C13C1"/>
    <w:rsid w:val="004C1404"/>
    <w:rsid w:val="004C18B2"/>
    <w:rsid w:val="004C2908"/>
    <w:rsid w:val="004C4AE4"/>
    <w:rsid w:val="004C4ECB"/>
    <w:rsid w:val="004C530C"/>
    <w:rsid w:val="004C57EE"/>
    <w:rsid w:val="004C5907"/>
    <w:rsid w:val="004C5983"/>
    <w:rsid w:val="004C6637"/>
    <w:rsid w:val="004C6FCD"/>
    <w:rsid w:val="004D0556"/>
    <w:rsid w:val="004D06A2"/>
    <w:rsid w:val="004D0859"/>
    <w:rsid w:val="004D0DE2"/>
    <w:rsid w:val="004D12A5"/>
    <w:rsid w:val="004D32EC"/>
    <w:rsid w:val="004D356B"/>
    <w:rsid w:val="004D38B5"/>
    <w:rsid w:val="004D495D"/>
    <w:rsid w:val="004D4EB4"/>
    <w:rsid w:val="004D4F25"/>
    <w:rsid w:val="004D4FB5"/>
    <w:rsid w:val="004D519B"/>
    <w:rsid w:val="004D655B"/>
    <w:rsid w:val="004D676D"/>
    <w:rsid w:val="004D6C51"/>
    <w:rsid w:val="004E0736"/>
    <w:rsid w:val="004E0C7D"/>
    <w:rsid w:val="004E16B3"/>
    <w:rsid w:val="004E17DB"/>
    <w:rsid w:val="004E1986"/>
    <w:rsid w:val="004E1A33"/>
    <w:rsid w:val="004E2E11"/>
    <w:rsid w:val="004E2EC5"/>
    <w:rsid w:val="004E304E"/>
    <w:rsid w:val="004E33CE"/>
    <w:rsid w:val="004E3DCA"/>
    <w:rsid w:val="004E5DB5"/>
    <w:rsid w:val="004E7161"/>
    <w:rsid w:val="004E77EC"/>
    <w:rsid w:val="004E7838"/>
    <w:rsid w:val="004E7E77"/>
    <w:rsid w:val="004F0EB3"/>
    <w:rsid w:val="004F1723"/>
    <w:rsid w:val="004F1D1E"/>
    <w:rsid w:val="004F22A9"/>
    <w:rsid w:val="004F2931"/>
    <w:rsid w:val="004F3908"/>
    <w:rsid w:val="004F4169"/>
    <w:rsid w:val="004F57B7"/>
    <w:rsid w:val="004F58F5"/>
    <w:rsid w:val="004F5DD8"/>
    <w:rsid w:val="004F620D"/>
    <w:rsid w:val="004F6452"/>
    <w:rsid w:val="004F6AF5"/>
    <w:rsid w:val="004F7A49"/>
    <w:rsid w:val="00500AB6"/>
    <w:rsid w:val="0050214E"/>
    <w:rsid w:val="0050248A"/>
    <w:rsid w:val="0050275D"/>
    <w:rsid w:val="0050299C"/>
    <w:rsid w:val="00502F47"/>
    <w:rsid w:val="00503393"/>
    <w:rsid w:val="005035D3"/>
    <w:rsid w:val="00505833"/>
    <w:rsid w:val="00505AB6"/>
    <w:rsid w:val="005065E6"/>
    <w:rsid w:val="005068AA"/>
    <w:rsid w:val="0050764E"/>
    <w:rsid w:val="00507837"/>
    <w:rsid w:val="00507FD1"/>
    <w:rsid w:val="00507FD7"/>
    <w:rsid w:val="00510A6C"/>
    <w:rsid w:val="0051141E"/>
    <w:rsid w:val="00511685"/>
    <w:rsid w:val="005118E9"/>
    <w:rsid w:val="00511B92"/>
    <w:rsid w:val="00511D61"/>
    <w:rsid w:val="00512032"/>
    <w:rsid w:val="005121F5"/>
    <w:rsid w:val="00512A7A"/>
    <w:rsid w:val="005141BA"/>
    <w:rsid w:val="00514B15"/>
    <w:rsid w:val="005150F0"/>
    <w:rsid w:val="0051588E"/>
    <w:rsid w:val="00515B17"/>
    <w:rsid w:val="00515C79"/>
    <w:rsid w:val="005176E0"/>
    <w:rsid w:val="0052048A"/>
    <w:rsid w:val="00521320"/>
    <w:rsid w:val="005219E4"/>
    <w:rsid w:val="00521A39"/>
    <w:rsid w:val="00521A4E"/>
    <w:rsid w:val="00521CF0"/>
    <w:rsid w:val="00522E93"/>
    <w:rsid w:val="00523272"/>
    <w:rsid w:val="005233FE"/>
    <w:rsid w:val="00523C5F"/>
    <w:rsid w:val="005240EA"/>
    <w:rsid w:val="00524A09"/>
    <w:rsid w:val="00524C98"/>
    <w:rsid w:val="00525505"/>
    <w:rsid w:val="00525531"/>
    <w:rsid w:val="005261B0"/>
    <w:rsid w:val="00527896"/>
    <w:rsid w:val="00527A72"/>
    <w:rsid w:val="005303C5"/>
    <w:rsid w:val="0053089B"/>
    <w:rsid w:val="00531771"/>
    <w:rsid w:val="00532C6F"/>
    <w:rsid w:val="00533E6D"/>
    <w:rsid w:val="005340C8"/>
    <w:rsid w:val="00535761"/>
    <w:rsid w:val="00536E0D"/>
    <w:rsid w:val="0053721D"/>
    <w:rsid w:val="00540C69"/>
    <w:rsid w:val="00542B4A"/>
    <w:rsid w:val="00542BED"/>
    <w:rsid w:val="0054344A"/>
    <w:rsid w:val="00543E74"/>
    <w:rsid w:val="005448DC"/>
    <w:rsid w:val="00544F46"/>
    <w:rsid w:val="005455BF"/>
    <w:rsid w:val="00546085"/>
    <w:rsid w:val="00546313"/>
    <w:rsid w:val="0054646D"/>
    <w:rsid w:val="00546FD5"/>
    <w:rsid w:val="00547660"/>
    <w:rsid w:val="00547C93"/>
    <w:rsid w:val="00550574"/>
    <w:rsid w:val="00550899"/>
    <w:rsid w:val="00550E99"/>
    <w:rsid w:val="005514F3"/>
    <w:rsid w:val="00551AE8"/>
    <w:rsid w:val="00551D93"/>
    <w:rsid w:val="005527C4"/>
    <w:rsid w:val="00552C83"/>
    <w:rsid w:val="00552EE6"/>
    <w:rsid w:val="00553A52"/>
    <w:rsid w:val="00554569"/>
    <w:rsid w:val="00554D0B"/>
    <w:rsid w:val="00554F6D"/>
    <w:rsid w:val="0055501D"/>
    <w:rsid w:val="00555516"/>
    <w:rsid w:val="00556B19"/>
    <w:rsid w:val="00556E19"/>
    <w:rsid w:val="00557585"/>
    <w:rsid w:val="00557B2B"/>
    <w:rsid w:val="00557DAE"/>
    <w:rsid w:val="0056001C"/>
    <w:rsid w:val="0056012B"/>
    <w:rsid w:val="005604B2"/>
    <w:rsid w:val="00560FE1"/>
    <w:rsid w:val="0056136E"/>
    <w:rsid w:val="00562DAF"/>
    <w:rsid w:val="00562ECE"/>
    <w:rsid w:val="0056328D"/>
    <w:rsid w:val="005637B0"/>
    <w:rsid w:val="00564024"/>
    <w:rsid w:val="005648D1"/>
    <w:rsid w:val="005649B2"/>
    <w:rsid w:val="00565007"/>
    <w:rsid w:val="005651D2"/>
    <w:rsid w:val="00565681"/>
    <w:rsid w:val="00565AEE"/>
    <w:rsid w:val="00566ADB"/>
    <w:rsid w:val="00570359"/>
    <w:rsid w:val="00570392"/>
    <w:rsid w:val="005707F2"/>
    <w:rsid w:val="00570FB5"/>
    <w:rsid w:val="00571AC9"/>
    <w:rsid w:val="00571EDF"/>
    <w:rsid w:val="0057306D"/>
    <w:rsid w:val="00573574"/>
    <w:rsid w:val="00573B77"/>
    <w:rsid w:val="00573F80"/>
    <w:rsid w:val="005743E5"/>
    <w:rsid w:val="00575089"/>
    <w:rsid w:val="00575712"/>
    <w:rsid w:val="0057765A"/>
    <w:rsid w:val="00577BED"/>
    <w:rsid w:val="005808A8"/>
    <w:rsid w:val="00581200"/>
    <w:rsid w:val="005812C1"/>
    <w:rsid w:val="0058148D"/>
    <w:rsid w:val="00581A01"/>
    <w:rsid w:val="00581CEC"/>
    <w:rsid w:val="0058240D"/>
    <w:rsid w:val="00582424"/>
    <w:rsid w:val="00582548"/>
    <w:rsid w:val="00582C0C"/>
    <w:rsid w:val="00582D09"/>
    <w:rsid w:val="00582EA3"/>
    <w:rsid w:val="005830B1"/>
    <w:rsid w:val="0058362B"/>
    <w:rsid w:val="00584200"/>
    <w:rsid w:val="00584594"/>
    <w:rsid w:val="005848F2"/>
    <w:rsid w:val="005854DC"/>
    <w:rsid w:val="00585878"/>
    <w:rsid w:val="00587BA2"/>
    <w:rsid w:val="00590A51"/>
    <w:rsid w:val="00590CFD"/>
    <w:rsid w:val="00591953"/>
    <w:rsid w:val="005920EB"/>
    <w:rsid w:val="0059349A"/>
    <w:rsid w:val="00593743"/>
    <w:rsid w:val="00593826"/>
    <w:rsid w:val="00593BFB"/>
    <w:rsid w:val="005943F9"/>
    <w:rsid w:val="00594A82"/>
    <w:rsid w:val="005950B5"/>
    <w:rsid w:val="005951E3"/>
    <w:rsid w:val="00595586"/>
    <w:rsid w:val="00595B03"/>
    <w:rsid w:val="005978BA"/>
    <w:rsid w:val="00597A0C"/>
    <w:rsid w:val="00597B44"/>
    <w:rsid w:val="005A05A3"/>
    <w:rsid w:val="005A0780"/>
    <w:rsid w:val="005A0EB6"/>
    <w:rsid w:val="005A1048"/>
    <w:rsid w:val="005A1294"/>
    <w:rsid w:val="005A2540"/>
    <w:rsid w:val="005A2D9D"/>
    <w:rsid w:val="005A4319"/>
    <w:rsid w:val="005A4CE3"/>
    <w:rsid w:val="005A5827"/>
    <w:rsid w:val="005A6EA2"/>
    <w:rsid w:val="005A6FDC"/>
    <w:rsid w:val="005A7581"/>
    <w:rsid w:val="005B0AA3"/>
    <w:rsid w:val="005B0D40"/>
    <w:rsid w:val="005B0EE7"/>
    <w:rsid w:val="005B2931"/>
    <w:rsid w:val="005B2F94"/>
    <w:rsid w:val="005B3296"/>
    <w:rsid w:val="005B33FC"/>
    <w:rsid w:val="005B39D6"/>
    <w:rsid w:val="005B3B9A"/>
    <w:rsid w:val="005B585B"/>
    <w:rsid w:val="005B67EB"/>
    <w:rsid w:val="005B75CE"/>
    <w:rsid w:val="005B75DA"/>
    <w:rsid w:val="005B782D"/>
    <w:rsid w:val="005B7E03"/>
    <w:rsid w:val="005C0296"/>
    <w:rsid w:val="005C10D8"/>
    <w:rsid w:val="005C26CD"/>
    <w:rsid w:val="005C2882"/>
    <w:rsid w:val="005C3741"/>
    <w:rsid w:val="005C40A2"/>
    <w:rsid w:val="005C60D3"/>
    <w:rsid w:val="005C6286"/>
    <w:rsid w:val="005C62B9"/>
    <w:rsid w:val="005C656B"/>
    <w:rsid w:val="005C6C0C"/>
    <w:rsid w:val="005C6DBF"/>
    <w:rsid w:val="005D009F"/>
    <w:rsid w:val="005D073D"/>
    <w:rsid w:val="005D163E"/>
    <w:rsid w:val="005D1A60"/>
    <w:rsid w:val="005D1E93"/>
    <w:rsid w:val="005D23C7"/>
    <w:rsid w:val="005D2A6C"/>
    <w:rsid w:val="005D2BB6"/>
    <w:rsid w:val="005D2FB3"/>
    <w:rsid w:val="005D3CD5"/>
    <w:rsid w:val="005D482F"/>
    <w:rsid w:val="005D5A7C"/>
    <w:rsid w:val="005D645C"/>
    <w:rsid w:val="005D67ED"/>
    <w:rsid w:val="005D6918"/>
    <w:rsid w:val="005D6A49"/>
    <w:rsid w:val="005D6E94"/>
    <w:rsid w:val="005D7303"/>
    <w:rsid w:val="005D74EE"/>
    <w:rsid w:val="005D7CA8"/>
    <w:rsid w:val="005E00B8"/>
    <w:rsid w:val="005E0D67"/>
    <w:rsid w:val="005E1F0B"/>
    <w:rsid w:val="005E2A06"/>
    <w:rsid w:val="005E3408"/>
    <w:rsid w:val="005E35FA"/>
    <w:rsid w:val="005E3BE0"/>
    <w:rsid w:val="005E3FCB"/>
    <w:rsid w:val="005E51CF"/>
    <w:rsid w:val="005E5872"/>
    <w:rsid w:val="005E6159"/>
    <w:rsid w:val="005E6A68"/>
    <w:rsid w:val="005E6ED1"/>
    <w:rsid w:val="005F00B8"/>
    <w:rsid w:val="005F06CE"/>
    <w:rsid w:val="005F07D2"/>
    <w:rsid w:val="005F0AA4"/>
    <w:rsid w:val="005F0BDE"/>
    <w:rsid w:val="005F1370"/>
    <w:rsid w:val="005F1AB0"/>
    <w:rsid w:val="005F21E5"/>
    <w:rsid w:val="005F2528"/>
    <w:rsid w:val="005F26EF"/>
    <w:rsid w:val="005F30C7"/>
    <w:rsid w:val="005F342A"/>
    <w:rsid w:val="005F35F9"/>
    <w:rsid w:val="005F3AB9"/>
    <w:rsid w:val="005F3C00"/>
    <w:rsid w:val="005F451D"/>
    <w:rsid w:val="005F5682"/>
    <w:rsid w:val="005F67D6"/>
    <w:rsid w:val="005F6FE8"/>
    <w:rsid w:val="005F740A"/>
    <w:rsid w:val="005F7FF6"/>
    <w:rsid w:val="00602C30"/>
    <w:rsid w:val="00603076"/>
    <w:rsid w:val="00604191"/>
    <w:rsid w:val="00605C1C"/>
    <w:rsid w:val="00605E9D"/>
    <w:rsid w:val="00605F5F"/>
    <w:rsid w:val="006065E9"/>
    <w:rsid w:val="006077F5"/>
    <w:rsid w:val="00610DDC"/>
    <w:rsid w:val="006110D9"/>
    <w:rsid w:val="0061147C"/>
    <w:rsid w:val="0061191F"/>
    <w:rsid w:val="00613246"/>
    <w:rsid w:val="00613AE0"/>
    <w:rsid w:val="00614199"/>
    <w:rsid w:val="006146B2"/>
    <w:rsid w:val="00616636"/>
    <w:rsid w:val="00616986"/>
    <w:rsid w:val="00617EF5"/>
    <w:rsid w:val="00617FEB"/>
    <w:rsid w:val="00620A56"/>
    <w:rsid w:val="00620AD0"/>
    <w:rsid w:val="0062119E"/>
    <w:rsid w:val="0062129E"/>
    <w:rsid w:val="006213A1"/>
    <w:rsid w:val="0062181A"/>
    <w:rsid w:val="00621E0A"/>
    <w:rsid w:val="00622F2F"/>
    <w:rsid w:val="006231F2"/>
    <w:rsid w:val="00623493"/>
    <w:rsid w:val="00623CDA"/>
    <w:rsid w:val="00624476"/>
    <w:rsid w:val="00624639"/>
    <w:rsid w:val="0062470A"/>
    <w:rsid w:val="00624E84"/>
    <w:rsid w:val="006254FF"/>
    <w:rsid w:val="00625637"/>
    <w:rsid w:val="00625C3F"/>
    <w:rsid w:val="00626AF0"/>
    <w:rsid w:val="00627611"/>
    <w:rsid w:val="00627B07"/>
    <w:rsid w:val="00630010"/>
    <w:rsid w:val="00630066"/>
    <w:rsid w:val="00630825"/>
    <w:rsid w:val="00630C88"/>
    <w:rsid w:val="00630D64"/>
    <w:rsid w:val="0063214F"/>
    <w:rsid w:val="006321A9"/>
    <w:rsid w:val="0063231B"/>
    <w:rsid w:val="00632971"/>
    <w:rsid w:val="006329E5"/>
    <w:rsid w:val="00633B15"/>
    <w:rsid w:val="006340AD"/>
    <w:rsid w:val="00634694"/>
    <w:rsid w:val="006347B7"/>
    <w:rsid w:val="00634DDA"/>
    <w:rsid w:val="00634E16"/>
    <w:rsid w:val="00635DB1"/>
    <w:rsid w:val="00637221"/>
    <w:rsid w:val="00637864"/>
    <w:rsid w:val="006379DF"/>
    <w:rsid w:val="00637B3B"/>
    <w:rsid w:val="00637D60"/>
    <w:rsid w:val="00640040"/>
    <w:rsid w:val="006401E1"/>
    <w:rsid w:val="006403DB"/>
    <w:rsid w:val="00640A65"/>
    <w:rsid w:val="00640BCE"/>
    <w:rsid w:val="006418D8"/>
    <w:rsid w:val="00643CF7"/>
    <w:rsid w:val="006444BA"/>
    <w:rsid w:val="00644AD5"/>
    <w:rsid w:val="00645302"/>
    <w:rsid w:val="0064543E"/>
    <w:rsid w:val="00645485"/>
    <w:rsid w:val="00645979"/>
    <w:rsid w:val="00645BB3"/>
    <w:rsid w:val="00645C20"/>
    <w:rsid w:val="0064676E"/>
    <w:rsid w:val="00647B20"/>
    <w:rsid w:val="006501AD"/>
    <w:rsid w:val="0065032D"/>
    <w:rsid w:val="00650523"/>
    <w:rsid w:val="00650B19"/>
    <w:rsid w:val="00650E45"/>
    <w:rsid w:val="006513BC"/>
    <w:rsid w:val="0065174D"/>
    <w:rsid w:val="00651876"/>
    <w:rsid w:val="0065203A"/>
    <w:rsid w:val="0065209B"/>
    <w:rsid w:val="0065219B"/>
    <w:rsid w:val="006522C4"/>
    <w:rsid w:val="006525CB"/>
    <w:rsid w:val="00653C90"/>
    <w:rsid w:val="006542BC"/>
    <w:rsid w:val="00654649"/>
    <w:rsid w:val="00654993"/>
    <w:rsid w:val="0065523B"/>
    <w:rsid w:val="006557F1"/>
    <w:rsid w:val="00655BEC"/>
    <w:rsid w:val="00656AAB"/>
    <w:rsid w:val="00656B16"/>
    <w:rsid w:val="00656C88"/>
    <w:rsid w:val="00657038"/>
    <w:rsid w:val="00657C71"/>
    <w:rsid w:val="0066043A"/>
    <w:rsid w:val="00660598"/>
    <w:rsid w:val="006606BD"/>
    <w:rsid w:val="006615F6"/>
    <w:rsid w:val="0066227D"/>
    <w:rsid w:val="00663B6D"/>
    <w:rsid w:val="0066419B"/>
    <w:rsid w:val="006647AB"/>
    <w:rsid w:val="00664F63"/>
    <w:rsid w:val="00664FBB"/>
    <w:rsid w:val="0066556A"/>
    <w:rsid w:val="00665A3D"/>
    <w:rsid w:val="00665A9C"/>
    <w:rsid w:val="00665B42"/>
    <w:rsid w:val="00665FB8"/>
    <w:rsid w:val="00666554"/>
    <w:rsid w:val="006667CF"/>
    <w:rsid w:val="006669F2"/>
    <w:rsid w:val="00666E98"/>
    <w:rsid w:val="006671D4"/>
    <w:rsid w:val="00667A32"/>
    <w:rsid w:val="00670281"/>
    <w:rsid w:val="00670708"/>
    <w:rsid w:val="00670D62"/>
    <w:rsid w:val="00671E76"/>
    <w:rsid w:val="00672242"/>
    <w:rsid w:val="0067225E"/>
    <w:rsid w:val="006726A1"/>
    <w:rsid w:val="006728BF"/>
    <w:rsid w:val="00672CDA"/>
    <w:rsid w:val="00672F0A"/>
    <w:rsid w:val="00673719"/>
    <w:rsid w:val="0067518D"/>
    <w:rsid w:val="00675E4B"/>
    <w:rsid w:val="00675F7A"/>
    <w:rsid w:val="006761AB"/>
    <w:rsid w:val="0067635C"/>
    <w:rsid w:val="006771C6"/>
    <w:rsid w:val="00677662"/>
    <w:rsid w:val="00680763"/>
    <w:rsid w:val="00680F86"/>
    <w:rsid w:val="006810CF"/>
    <w:rsid w:val="00681197"/>
    <w:rsid w:val="00681349"/>
    <w:rsid w:val="00681E15"/>
    <w:rsid w:val="0068298A"/>
    <w:rsid w:val="00682AC9"/>
    <w:rsid w:val="006834C7"/>
    <w:rsid w:val="00683B34"/>
    <w:rsid w:val="00684032"/>
    <w:rsid w:val="006850C8"/>
    <w:rsid w:val="00685369"/>
    <w:rsid w:val="00685480"/>
    <w:rsid w:val="006855A0"/>
    <w:rsid w:val="00685E0F"/>
    <w:rsid w:val="00685E4A"/>
    <w:rsid w:val="0068733D"/>
    <w:rsid w:val="00687E58"/>
    <w:rsid w:val="00687F06"/>
    <w:rsid w:val="0069059E"/>
    <w:rsid w:val="00691636"/>
    <w:rsid w:val="006917B6"/>
    <w:rsid w:val="00692FA4"/>
    <w:rsid w:val="006931A4"/>
    <w:rsid w:val="00693B8B"/>
    <w:rsid w:val="006941F7"/>
    <w:rsid w:val="006944D8"/>
    <w:rsid w:val="00695499"/>
    <w:rsid w:val="00695AF3"/>
    <w:rsid w:val="00695C08"/>
    <w:rsid w:val="00695D57"/>
    <w:rsid w:val="00696138"/>
    <w:rsid w:val="006963CB"/>
    <w:rsid w:val="00696977"/>
    <w:rsid w:val="00696E27"/>
    <w:rsid w:val="00696EB0"/>
    <w:rsid w:val="0069731A"/>
    <w:rsid w:val="006977E3"/>
    <w:rsid w:val="006978B7"/>
    <w:rsid w:val="006A03E4"/>
    <w:rsid w:val="006A0BEC"/>
    <w:rsid w:val="006A0E78"/>
    <w:rsid w:val="006A15F6"/>
    <w:rsid w:val="006A2B84"/>
    <w:rsid w:val="006A2D42"/>
    <w:rsid w:val="006A2E66"/>
    <w:rsid w:val="006A3203"/>
    <w:rsid w:val="006A3763"/>
    <w:rsid w:val="006A3CDD"/>
    <w:rsid w:val="006A490B"/>
    <w:rsid w:val="006A4967"/>
    <w:rsid w:val="006A4AA4"/>
    <w:rsid w:val="006A4DBA"/>
    <w:rsid w:val="006A5649"/>
    <w:rsid w:val="006A66B7"/>
    <w:rsid w:val="006A683A"/>
    <w:rsid w:val="006A6B52"/>
    <w:rsid w:val="006A6C12"/>
    <w:rsid w:val="006A76F4"/>
    <w:rsid w:val="006A7AE9"/>
    <w:rsid w:val="006B0C7C"/>
    <w:rsid w:val="006B16FB"/>
    <w:rsid w:val="006B1A12"/>
    <w:rsid w:val="006B1CCD"/>
    <w:rsid w:val="006B1D0C"/>
    <w:rsid w:val="006B1E6C"/>
    <w:rsid w:val="006B21BD"/>
    <w:rsid w:val="006B2BF9"/>
    <w:rsid w:val="006B3AC9"/>
    <w:rsid w:val="006B3AD2"/>
    <w:rsid w:val="006B41FB"/>
    <w:rsid w:val="006B476D"/>
    <w:rsid w:val="006B529B"/>
    <w:rsid w:val="006B52AC"/>
    <w:rsid w:val="006B62A4"/>
    <w:rsid w:val="006B6706"/>
    <w:rsid w:val="006B6712"/>
    <w:rsid w:val="006B67F5"/>
    <w:rsid w:val="006B6D00"/>
    <w:rsid w:val="006B6D14"/>
    <w:rsid w:val="006B70FC"/>
    <w:rsid w:val="006B728B"/>
    <w:rsid w:val="006B733F"/>
    <w:rsid w:val="006B73EC"/>
    <w:rsid w:val="006B7FDC"/>
    <w:rsid w:val="006C0374"/>
    <w:rsid w:val="006C04DC"/>
    <w:rsid w:val="006C127E"/>
    <w:rsid w:val="006C12FD"/>
    <w:rsid w:val="006C182E"/>
    <w:rsid w:val="006C1E9F"/>
    <w:rsid w:val="006C2268"/>
    <w:rsid w:val="006C2442"/>
    <w:rsid w:val="006C27AB"/>
    <w:rsid w:val="006C336E"/>
    <w:rsid w:val="006C4F9E"/>
    <w:rsid w:val="006C514A"/>
    <w:rsid w:val="006C5825"/>
    <w:rsid w:val="006C58F3"/>
    <w:rsid w:val="006C591B"/>
    <w:rsid w:val="006C59BA"/>
    <w:rsid w:val="006C6372"/>
    <w:rsid w:val="006C647F"/>
    <w:rsid w:val="006C67D7"/>
    <w:rsid w:val="006C6A5E"/>
    <w:rsid w:val="006C7F54"/>
    <w:rsid w:val="006D01A4"/>
    <w:rsid w:val="006D02C2"/>
    <w:rsid w:val="006D19E0"/>
    <w:rsid w:val="006D2685"/>
    <w:rsid w:val="006D2DA5"/>
    <w:rsid w:val="006D3CE9"/>
    <w:rsid w:val="006D41AD"/>
    <w:rsid w:val="006D425D"/>
    <w:rsid w:val="006D451D"/>
    <w:rsid w:val="006D4ACF"/>
    <w:rsid w:val="006D583D"/>
    <w:rsid w:val="006D5B7F"/>
    <w:rsid w:val="006D5E14"/>
    <w:rsid w:val="006D7549"/>
    <w:rsid w:val="006D781A"/>
    <w:rsid w:val="006E0281"/>
    <w:rsid w:val="006E0300"/>
    <w:rsid w:val="006E0737"/>
    <w:rsid w:val="006E0B2D"/>
    <w:rsid w:val="006E15CD"/>
    <w:rsid w:val="006E19AF"/>
    <w:rsid w:val="006E1B7E"/>
    <w:rsid w:val="006E274C"/>
    <w:rsid w:val="006E4311"/>
    <w:rsid w:val="006E4B2F"/>
    <w:rsid w:val="006E4FBB"/>
    <w:rsid w:val="006E5222"/>
    <w:rsid w:val="006E52BE"/>
    <w:rsid w:val="006E5882"/>
    <w:rsid w:val="006E59F8"/>
    <w:rsid w:val="006E734B"/>
    <w:rsid w:val="006E73C2"/>
    <w:rsid w:val="006E7719"/>
    <w:rsid w:val="006E7CF2"/>
    <w:rsid w:val="006E7F60"/>
    <w:rsid w:val="006F0DE5"/>
    <w:rsid w:val="006F109C"/>
    <w:rsid w:val="006F1318"/>
    <w:rsid w:val="006F1384"/>
    <w:rsid w:val="006F308B"/>
    <w:rsid w:val="006F3F30"/>
    <w:rsid w:val="006F54DB"/>
    <w:rsid w:val="006F68EA"/>
    <w:rsid w:val="006F71E5"/>
    <w:rsid w:val="006F7927"/>
    <w:rsid w:val="006F7A07"/>
    <w:rsid w:val="006F7B1F"/>
    <w:rsid w:val="006F7DB8"/>
    <w:rsid w:val="007003CE"/>
    <w:rsid w:val="00700E14"/>
    <w:rsid w:val="0070190E"/>
    <w:rsid w:val="00701D80"/>
    <w:rsid w:val="007048C8"/>
    <w:rsid w:val="00704B1B"/>
    <w:rsid w:val="00705EF1"/>
    <w:rsid w:val="007062DD"/>
    <w:rsid w:val="007062F5"/>
    <w:rsid w:val="00706844"/>
    <w:rsid w:val="0070700E"/>
    <w:rsid w:val="007076A1"/>
    <w:rsid w:val="00710135"/>
    <w:rsid w:val="007126A6"/>
    <w:rsid w:val="007126A9"/>
    <w:rsid w:val="00712FAB"/>
    <w:rsid w:val="00713359"/>
    <w:rsid w:val="00713FCE"/>
    <w:rsid w:val="007150F1"/>
    <w:rsid w:val="007154D5"/>
    <w:rsid w:val="0071602B"/>
    <w:rsid w:val="00717203"/>
    <w:rsid w:val="007174A1"/>
    <w:rsid w:val="0071784B"/>
    <w:rsid w:val="00717A06"/>
    <w:rsid w:val="00717DC4"/>
    <w:rsid w:val="0072010A"/>
    <w:rsid w:val="0072028D"/>
    <w:rsid w:val="007202CF"/>
    <w:rsid w:val="007204EC"/>
    <w:rsid w:val="0072052D"/>
    <w:rsid w:val="00720A81"/>
    <w:rsid w:val="00720AD8"/>
    <w:rsid w:val="00720B69"/>
    <w:rsid w:val="007217B9"/>
    <w:rsid w:val="007220B3"/>
    <w:rsid w:val="007232FE"/>
    <w:rsid w:val="00723C0B"/>
    <w:rsid w:val="00724583"/>
    <w:rsid w:val="0072486D"/>
    <w:rsid w:val="00725116"/>
    <w:rsid w:val="0072590B"/>
    <w:rsid w:val="00725CA5"/>
    <w:rsid w:val="007260BE"/>
    <w:rsid w:val="007267F0"/>
    <w:rsid w:val="00726818"/>
    <w:rsid w:val="00727420"/>
    <w:rsid w:val="0072774C"/>
    <w:rsid w:val="007309DB"/>
    <w:rsid w:val="00730A62"/>
    <w:rsid w:val="00730B26"/>
    <w:rsid w:val="00731768"/>
    <w:rsid w:val="00732A1C"/>
    <w:rsid w:val="00734405"/>
    <w:rsid w:val="0073508E"/>
    <w:rsid w:val="00735811"/>
    <w:rsid w:val="00735851"/>
    <w:rsid w:val="00735E96"/>
    <w:rsid w:val="00737771"/>
    <w:rsid w:val="00737809"/>
    <w:rsid w:val="00737898"/>
    <w:rsid w:val="007379F7"/>
    <w:rsid w:val="00737B94"/>
    <w:rsid w:val="00740F65"/>
    <w:rsid w:val="00741327"/>
    <w:rsid w:val="00741407"/>
    <w:rsid w:val="00741C29"/>
    <w:rsid w:val="00743581"/>
    <w:rsid w:val="0074385A"/>
    <w:rsid w:val="00743BD9"/>
    <w:rsid w:val="007452C4"/>
    <w:rsid w:val="00746005"/>
    <w:rsid w:val="0074643E"/>
    <w:rsid w:val="00746449"/>
    <w:rsid w:val="007466E8"/>
    <w:rsid w:val="00746E23"/>
    <w:rsid w:val="00746F65"/>
    <w:rsid w:val="00746FB2"/>
    <w:rsid w:val="00746FF4"/>
    <w:rsid w:val="0075084B"/>
    <w:rsid w:val="00750FB4"/>
    <w:rsid w:val="00751F55"/>
    <w:rsid w:val="00751FE0"/>
    <w:rsid w:val="00752601"/>
    <w:rsid w:val="00752926"/>
    <w:rsid w:val="00752C94"/>
    <w:rsid w:val="00753C77"/>
    <w:rsid w:val="007547CD"/>
    <w:rsid w:val="00755537"/>
    <w:rsid w:val="00756536"/>
    <w:rsid w:val="007568EE"/>
    <w:rsid w:val="00756927"/>
    <w:rsid w:val="00756F70"/>
    <w:rsid w:val="0075748A"/>
    <w:rsid w:val="0076026F"/>
    <w:rsid w:val="0076033D"/>
    <w:rsid w:val="0076037D"/>
    <w:rsid w:val="007605E1"/>
    <w:rsid w:val="00760601"/>
    <w:rsid w:val="0076149C"/>
    <w:rsid w:val="007621F1"/>
    <w:rsid w:val="00762D26"/>
    <w:rsid w:val="00762DBA"/>
    <w:rsid w:val="0076342B"/>
    <w:rsid w:val="00763983"/>
    <w:rsid w:val="00765346"/>
    <w:rsid w:val="00765952"/>
    <w:rsid w:val="00765CC1"/>
    <w:rsid w:val="00765EB0"/>
    <w:rsid w:val="007663B5"/>
    <w:rsid w:val="00766412"/>
    <w:rsid w:val="0076675B"/>
    <w:rsid w:val="007676DD"/>
    <w:rsid w:val="00767EFD"/>
    <w:rsid w:val="00770007"/>
    <w:rsid w:val="00770689"/>
    <w:rsid w:val="00771582"/>
    <w:rsid w:val="00771C19"/>
    <w:rsid w:val="00772628"/>
    <w:rsid w:val="00772BA3"/>
    <w:rsid w:val="00773B84"/>
    <w:rsid w:val="007741F2"/>
    <w:rsid w:val="007743C1"/>
    <w:rsid w:val="00774AA5"/>
    <w:rsid w:val="00775F14"/>
    <w:rsid w:val="00776470"/>
    <w:rsid w:val="0077687F"/>
    <w:rsid w:val="0077749D"/>
    <w:rsid w:val="007776B5"/>
    <w:rsid w:val="00780044"/>
    <w:rsid w:val="0078030C"/>
    <w:rsid w:val="0078031F"/>
    <w:rsid w:val="00780F57"/>
    <w:rsid w:val="00781577"/>
    <w:rsid w:val="00782027"/>
    <w:rsid w:val="007822E5"/>
    <w:rsid w:val="0078353F"/>
    <w:rsid w:val="0078379F"/>
    <w:rsid w:val="007838A2"/>
    <w:rsid w:val="00783B8A"/>
    <w:rsid w:val="007843D3"/>
    <w:rsid w:val="00784428"/>
    <w:rsid w:val="0078454D"/>
    <w:rsid w:val="007846B3"/>
    <w:rsid w:val="007847E5"/>
    <w:rsid w:val="00784E46"/>
    <w:rsid w:val="0078565A"/>
    <w:rsid w:val="00785E18"/>
    <w:rsid w:val="00786479"/>
    <w:rsid w:val="007870D9"/>
    <w:rsid w:val="00787350"/>
    <w:rsid w:val="00787983"/>
    <w:rsid w:val="007879E0"/>
    <w:rsid w:val="00790A89"/>
    <w:rsid w:val="0079123A"/>
    <w:rsid w:val="007921B6"/>
    <w:rsid w:val="0079264A"/>
    <w:rsid w:val="00792D9B"/>
    <w:rsid w:val="0079331B"/>
    <w:rsid w:val="00794585"/>
    <w:rsid w:val="007953BE"/>
    <w:rsid w:val="0079644E"/>
    <w:rsid w:val="00797104"/>
    <w:rsid w:val="007978E8"/>
    <w:rsid w:val="00797C4C"/>
    <w:rsid w:val="00797CA9"/>
    <w:rsid w:val="007A0206"/>
    <w:rsid w:val="007A051A"/>
    <w:rsid w:val="007A09B4"/>
    <w:rsid w:val="007A315E"/>
    <w:rsid w:val="007A324D"/>
    <w:rsid w:val="007A36BC"/>
    <w:rsid w:val="007A576A"/>
    <w:rsid w:val="007A57AA"/>
    <w:rsid w:val="007A5FDF"/>
    <w:rsid w:val="007A6ECE"/>
    <w:rsid w:val="007A717B"/>
    <w:rsid w:val="007A7439"/>
    <w:rsid w:val="007A7A61"/>
    <w:rsid w:val="007A7BEF"/>
    <w:rsid w:val="007B11EE"/>
    <w:rsid w:val="007B2341"/>
    <w:rsid w:val="007B2596"/>
    <w:rsid w:val="007B2EDC"/>
    <w:rsid w:val="007B33A0"/>
    <w:rsid w:val="007B3E99"/>
    <w:rsid w:val="007B4EC0"/>
    <w:rsid w:val="007B524E"/>
    <w:rsid w:val="007B5592"/>
    <w:rsid w:val="007B5714"/>
    <w:rsid w:val="007B5AB5"/>
    <w:rsid w:val="007B5B96"/>
    <w:rsid w:val="007B5DEF"/>
    <w:rsid w:val="007B66BA"/>
    <w:rsid w:val="007B67BF"/>
    <w:rsid w:val="007B72E2"/>
    <w:rsid w:val="007B765B"/>
    <w:rsid w:val="007B790F"/>
    <w:rsid w:val="007B79EB"/>
    <w:rsid w:val="007B7C2F"/>
    <w:rsid w:val="007C026D"/>
    <w:rsid w:val="007C0561"/>
    <w:rsid w:val="007C0ADF"/>
    <w:rsid w:val="007C196D"/>
    <w:rsid w:val="007C1BBD"/>
    <w:rsid w:val="007C2110"/>
    <w:rsid w:val="007C29D1"/>
    <w:rsid w:val="007C3122"/>
    <w:rsid w:val="007C31F5"/>
    <w:rsid w:val="007C3FF0"/>
    <w:rsid w:val="007C4273"/>
    <w:rsid w:val="007C4406"/>
    <w:rsid w:val="007C4F9A"/>
    <w:rsid w:val="007C5129"/>
    <w:rsid w:val="007C5B7E"/>
    <w:rsid w:val="007C6368"/>
    <w:rsid w:val="007C6734"/>
    <w:rsid w:val="007C7350"/>
    <w:rsid w:val="007C7570"/>
    <w:rsid w:val="007D045F"/>
    <w:rsid w:val="007D04BE"/>
    <w:rsid w:val="007D05A1"/>
    <w:rsid w:val="007D05E8"/>
    <w:rsid w:val="007D0628"/>
    <w:rsid w:val="007D0972"/>
    <w:rsid w:val="007D17B8"/>
    <w:rsid w:val="007D1954"/>
    <w:rsid w:val="007D22AD"/>
    <w:rsid w:val="007D2413"/>
    <w:rsid w:val="007D2F37"/>
    <w:rsid w:val="007D3117"/>
    <w:rsid w:val="007D31E8"/>
    <w:rsid w:val="007D3C1B"/>
    <w:rsid w:val="007D404C"/>
    <w:rsid w:val="007D4414"/>
    <w:rsid w:val="007D4CEE"/>
    <w:rsid w:val="007D4F54"/>
    <w:rsid w:val="007D55F1"/>
    <w:rsid w:val="007D5DB2"/>
    <w:rsid w:val="007D5E86"/>
    <w:rsid w:val="007D5F17"/>
    <w:rsid w:val="007D63DF"/>
    <w:rsid w:val="007D6785"/>
    <w:rsid w:val="007D7447"/>
    <w:rsid w:val="007D7E4A"/>
    <w:rsid w:val="007E0000"/>
    <w:rsid w:val="007E0516"/>
    <w:rsid w:val="007E0A18"/>
    <w:rsid w:val="007E0EB8"/>
    <w:rsid w:val="007E13A0"/>
    <w:rsid w:val="007E1AB2"/>
    <w:rsid w:val="007E231D"/>
    <w:rsid w:val="007E3471"/>
    <w:rsid w:val="007E5320"/>
    <w:rsid w:val="007E593F"/>
    <w:rsid w:val="007E5F5D"/>
    <w:rsid w:val="007E7446"/>
    <w:rsid w:val="007E7C73"/>
    <w:rsid w:val="007E7EE9"/>
    <w:rsid w:val="007F066B"/>
    <w:rsid w:val="007F0A20"/>
    <w:rsid w:val="007F13FF"/>
    <w:rsid w:val="007F1D09"/>
    <w:rsid w:val="007F21EF"/>
    <w:rsid w:val="007F22EA"/>
    <w:rsid w:val="007F2590"/>
    <w:rsid w:val="007F26A1"/>
    <w:rsid w:val="007F2B8F"/>
    <w:rsid w:val="007F3EAD"/>
    <w:rsid w:val="007F403E"/>
    <w:rsid w:val="007F51BB"/>
    <w:rsid w:val="007F58CD"/>
    <w:rsid w:val="007F5AFA"/>
    <w:rsid w:val="007F6091"/>
    <w:rsid w:val="007F6CAF"/>
    <w:rsid w:val="007F6D41"/>
    <w:rsid w:val="007F7384"/>
    <w:rsid w:val="007F7423"/>
    <w:rsid w:val="007F77FF"/>
    <w:rsid w:val="00800192"/>
    <w:rsid w:val="00800457"/>
    <w:rsid w:val="008008F3"/>
    <w:rsid w:val="00802714"/>
    <w:rsid w:val="0080299D"/>
    <w:rsid w:val="00802D88"/>
    <w:rsid w:val="0080312F"/>
    <w:rsid w:val="0080339D"/>
    <w:rsid w:val="0080348A"/>
    <w:rsid w:val="00804881"/>
    <w:rsid w:val="00805604"/>
    <w:rsid w:val="00810F85"/>
    <w:rsid w:val="00811F07"/>
    <w:rsid w:val="00812AB6"/>
    <w:rsid w:val="00813A88"/>
    <w:rsid w:val="0081431D"/>
    <w:rsid w:val="008143E6"/>
    <w:rsid w:val="00814A14"/>
    <w:rsid w:val="00814AE0"/>
    <w:rsid w:val="00815071"/>
    <w:rsid w:val="00815204"/>
    <w:rsid w:val="0081578E"/>
    <w:rsid w:val="008157F6"/>
    <w:rsid w:val="008164F1"/>
    <w:rsid w:val="008172C1"/>
    <w:rsid w:val="008172D5"/>
    <w:rsid w:val="00817601"/>
    <w:rsid w:val="0081793F"/>
    <w:rsid w:val="008205FB"/>
    <w:rsid w:val="00820900"/>
    <w:rsid w:val="00821DFF"/>
    <w:rsid w:val="00821F83"/>
    <w:rsid w:val="00822B85"/>
    <w:rsid w:val="008238D5"/>
    <w:rsid w:val="008241F1"/>
    <w:rsid w:val="00824206"/>
    <w:rsid w:val="008245C4"/>
    <w:rsid w:val="008247B0"/>
    <w:rsid w:val="008251A2"/>
    <w:rsid w:val="0082548A"/>
    <w:rsid w:val="008264F6"/>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3023"/>
    <w:rsid w:val="00833E2A"/>
    <w:rsid w:val="00834518"/>
    <w:rsid w:val="0083474D"/>
    <w:rsid w:val="008349B2"/>
    <w:rsid w:val="0083601D"/>
    <w:rsid w:val="0083626C"/>
    <w:rsid w:val="00836AD3"/>
    <w:rsid w:val="00836BE8"/>
    <w:rsid w:val="00837658"/>
    <w:rsid w:val="008376F4"/>
    <w:rsid w:val="00837C0B"/>
    <w:rsid w:val="00840D5F"/>
    <w:rsid w:val="00841804"/>
    <w:rsid w:val="0084187F"/>
    <w:rsid w:val="00841B20"/>
    <w:rsid w:val="00841BCD"/>
    <w:rsid w:val="008424E8"/>
    <w:rsid w:val="008425C8"/>
    <w:rsid w:val="00843181"/>
    <w:rsid w:val="008431BA"/>
    <w:rsid w:val="0084345C"/>
    <w:rsid w:val="00843460"/>
    <w:rsid w:val="0084361F"/>
    <w:rsid w:val="00843F81"/>
    <w:rsid w:val="00844093"/>
    <w:rsid w:val="008442C3"/>
    <w:rsid w:val="00844646"/>
    <w:rsid w:val="00844A58"/>
    <w:rsid w:val="00844A74"/>
    <w:rsid w:val="00844CDE"/>
    <w:rsid w:val="00846890"/>
    <w:rsid w:val="00847029"/>
    <w:rsid w:val="00847D3F"/>
    <w:rsid w:val="00847D69"/>
    <w:rsid w:val="00852D8B"/>
    <w:rsid w:val="00853066"/>
    <w:rsid w:val="00853AF3"/>
    <w:rsid w:val="00853C3C"/>
    <w:rsid w:val="008547C5"/>
    <w:rsid w:val="008549EF"/>
    <w:rsid w:val="00854E33"/>
    <w:rsid w:val="0085699D"/>
    <w:rsid w:val="008572AF"/>
    <w:rsid w:val="00857474"/>
    <w:rsid w:val="0085780E"/>
    <w:rsid w:val="00860AA0"/>
    <w:rsid w:val="00861315"/>
    <w:rsid w:val="00862879"/>
    <w:rsid w:val="0086291C"/>
    <w:rsid w:val="00862985"/>
    <w:rsid w:val="008634A5"/>
    <w:rsid w:val="00863E72"/>
    <w:rsid w:val="0086460E"/>
    <w:rsid w:val="00864E20"/>
    <w:rsid w:val="00865A3E"/>
    <w:rsid w:val="00866795"/>
    <w:rsid w:val="0086720C"/>
    <w:rsid w:val="008675D7"/>
    <w:rsid w:val="00870270"/>
    <w:rsid w:val="008702FE"/>
    <w:rsid w:val="008718A2"/>
    <w:rsid w:val="008721A5"/>
    <w:rsid w:val="00872981"/>
    <w:rsid w:val="00872C7B"/>
    <w:rsid w:val="00872E09"/>
    <w:rsid w:val="008733F5"/>
    <w:rsid w:val="00873CB5"/>
    <w:rsid w:val="00873CB8"/>
    <w:rsid w:val="00874365"/>
    <w:rsid w:val="008744F7"/>
    <w:rsid w:val="00875281"/>
    <w:rsid w:val="00875BE1"/>
    <w:rsid w:val="00876B4A"/>
    <w:rsid w:val="00876C8B"/>
    <w:rsid w:val="00876D75"/>
    <w:rsid w:val="00876FD5"/>
    <w:rsid w:val="008776F7"/>
    <w:rsid w:val="008807E8"/>
    <w:rsid w:val="00880AAE"/>
    <w:rsid w:val="00880B0D"/>
    <w:rsid w:val="00881C67"/>
    <w:rsid w:val="00882B88"/>
    <w:rsid w:val="00883A1E"/>
    <w:rsid w:val="0088462C"/>
    <w:rsid w:val="0088487C"/>
    <w:rsid w:val="00885482"/>
    <w:rsid w:val="00885917"/>
    <w:rsid w:val="00885CDC"/>
    <w:rsid w:val="0088682A"/>
    <w:rsid w:val="00886E65"/>
    <w:rsid w:val="0089053A"/>
    <w:rsid w:val="008906E4"/>
    <w:rsid w:val="0089072C"/>
    <w:rsid w:val="008912C1"/>
    <w:rsid w:val="00891460"/>
    <w:rsid w:val="00891638"/>
    <w:rsid w:val="00891F48"/>
    <w:rsid w:val="008921B9"/>
    <w:rsid w:val="0089376C"/>
    <w:rsid w:val="00893804"/>
    <w:rsid w:val="00893DA5"/>
    <w:rsid w:val="0089417C"/>
    <w:rsid w:val="00895945"/>
    <w:rsid w:val="008961D2"/>
    <w:rsid w:val="008962C3"/>
    <w:rsid w:val="00896A05"/>
    <w:rsid w:val="00896BF1"/>
    <w:rsid w:val="00896FBC"/>
    <w:rsid w:val="008A0880"/>
    <w:rsid w:val="008A1088"/>
    <w:rsid w:val="008A1383"/>
    <w:rsid w:val="008A188A"/>
    <w:rsid w:val="008A1C44"/>
    <w:rsid w:val="008A1CA3"/>
    <w:rsid w:val="008A1E27"/>
    <w:rsid w:val="008A1E9C"/>
    <w:rsid w:val="008A1FB2"/>
    <w:rsid w:val="008A2A49"/>
    <w:rsid w:val="008A2A67"/>
    <w:rsid w:val="008A30BF"/>
    <w:rsid w:val="008A3ED5"/>
    <w:rsid w:val="008A4012"/>
    <w:rsid w:val="008A4E3D"/>
    <w:rsid w:val="008A5705"/>
    <w:rsid w:val="008A6105"/>
    <w:rsid w:val="008A6948"/>
    <w:rsid w:val="008A6C6B"/>
    <w:rsid w:val="008A743A"/>
    <w:rsid w:val="008A74D2"/>
    <w:rsid w:val="008B0EA3"/>
    <w:rsid w:val="008B0F76"/>
    <w:rsid w:val="008B1AE5"/>
    <w:rsid w:val="008B1C6C"/>
    <w:rsid w:val="008B2B30"/>
    <w:rsid w:val="008B2D3B"/>
    <w:rsid w:val="008B563E"/>
    <w:rsid w:val="008B69C4"/>
    <w:rsid w:val="008B6AB2"/>
    <w:rsid w:val="008B6B6D"/>
    <w:rsid w:val="008B7458"/>
    <w:rsid w:val="008C137E"/>
    <w:rsid w:val="008C2AE8"/>
    <w:rsid w:val="008C2AF4"/>
    <w:rsid w:val="008C346A"/>
    <w:rsid w:val="008C3624"/>
    <w:rsid w:val="008C457E"/>
    <w:rsid w:val="008C4DF7"/>
    <w:rsid w:val="008C5234"/>
    <w:rsid w:val="008C5F73"/>
    <w:rsid w:val="008C60EF"/>
    <w:rsid w:val="008C616A"/>
    <w:rsid w:val="008C77D3"/>
    <w:rsid w:val="008D000B"/>
    <w:rsid w:val="008D06EC"/>
    <w:rsid w:val="008D08ED"/>
    <w:rsid w:val="008D0D11"/>
    <w:rsid w:val="008D18B7"/>
    <w:rsid w:val="008D1C44"/>
    <w:rsid w:val="008D2234"/>
    <w:rsid w:val="008D226D"/>
    <w:rsid w:val="008D2E85"/>
    <w:rsid w:val="008D302C"/>
    <w:rsid w:val="008D332A"/>
    <w:rsid w:val="008D3C29"/>
    <w:rsid w:val="008D58C3"/>
    <w:rsid w:val="008D664D"/>
    <w:rsid w:val="008D72A1"/>
    <w:rsid w:val="008E08DE"/>
    <w:rsid w:val="008E1216"/>
    <w:rsid w:val="008E12F6"/>
    <w:rsid w:val="008E15BC"/>
    <w:rsid w:val="008E1BCC"/>
    <w:rsid w:val="008E4227"/>
    <w:rsid w:val="008E5EEF"/>
    <w:rsid w:val="008E667B"/>
    <w:rsid w:val="008E6C6E"/>
    <w:rsid w:val="008E6D10"/>
    <w:rsid w:val="008E7197"/>
    <w:rsid w:val="008E752C"/>
    <w:rsid w:val="008E795B"/>
    <w:rsid w:val="008F0A60"/>
    <w:rsid w:val="008F20BF"/>
    <w:rsid w:val="008F230E"/>
    <w:rsid w:val="008F29BD"/>
    <w:rsid w:val="008F403B"/>
    <w:rsid w:val="008F414C"/>
    <w:rsid w:val="008F433D"/>
    <w:rsid w:val="008F4435"/>
    <w:rsid w:val="008F4717"/>
    <w:rsid w:val="008F5924"/>
    <w:rsid w:val="00902500"/>
    <w:rsid w:val="0090296F"/>
    <w:rsid w:val="009029A5"/>
    <w:rsid w:val="00903070"/>
    <w:rsid w:val="0090340C"/>
    <w:rsid w:val="009037C6"/>
    <w:rsid w:val="00904D58"/>
    <w:rsid w:val="0090599C"/>
    <w:rsid w:val="00905BDD"/>
    <w:rsid w:val="00905FA8"/>
    <w:rsid w:val="00905FFC"/>
    <w:rsid w:val="009060C8"/>
    <w:rsid w:val="009064D6"/>
    <w:rsid w:val="0090669D"/>
    <w:rsid w:val="00906B16"/>
    <w:rsid w:val="009072E0"/>
    <w:rsid w:val="0091072F"/>
    <w:rsid w:val="0091149A"/>
    <w:rsid w:val="00912365"/>
    <w:rsid w:val="009126AA"/>
    <w:rsid w:val="009127BF"/>
    <w:rsid w:val="00912AF0"/>
    <w:rsid w:val="00913090"/>
    <w:rsid w:val="00913EA8"/>
    <w:rsid w:val="00913F13"/>
    <w:rsid w:val="00915C33"/>
    <w:rsid w:val="00915CC0"/>
    <w:rsid w:val="00916E09"/>
    <w:rsid w:val="0091799F"/>
    <w:rsid w:val="00920513"/>
    <w:rsid w:val="0092145F"/>
    <w:rsid w:val="009217F0"/>
    <w:rsid w:val="00921B83"/>
    <w:rsid w:val="00921D2D"/>
    <w:rsid w:val="0092256E"/>
    <w:rsid w:val="00922718"/>
    <w:rsid w:val="00922D9F"/>
    <w:rsid w:val="009232FC"/>
    <w:rsid w:val="00923775"/>
    <w:rsid w:val="00924A10"/>
    <w:rsid w:val="00924BD2"/>
    <w:rsid w:val="00925D6C"/>
    <w:rsid w:val="00926288"/>
    <w:rsid w:val="009262D3"/>
    <w:rsid w:val="00926DC8"/>
    <w:rsid w:val="00926DED"/>
    <w:rsid w:val="0092779E"/>
    <w:rsid w:val="00930508"/>
    <w:rsid w:val="00930538"/>
    <w:rsid w:val="00930B59"/>
    <w:rsid w:val="00930D75"/>
    <w:rsid w:val="009327C5"/>
    <w:rsid w:val="009328D8"/>
    <w:rsid w:val="00932E97"/>
    <w:rsid w:val="00932F71"/>
    <w:rsid w:val="00933CD8"/>
    <w:rsid w:val="0093405E"/>
    <w:rsid w:val="009349E4"/>
    <w:rsid w:val="00936264"/>
    <w:rsid w:val="00936500"/>
    <w:rsid w:val="009365D9"/>
    <w:rsid w:val="009369F8"/>
    <w:rsid w:val="009373C3"/>
    <w:rsid w:val="00937727"/>
    <w:rsid w:val="0094065B"/>
    <w:rsid w:val="00942141"/>
    <w:rsid w:val="00942539"/>
    <w:rsid w:val="009432CA"/>
    <w:rsid w:val="009444DA"/>
    <w:rsid w:val="00946A43"/>
    <w:rsid w:val="009471F6"/>
    <w:rsid w:val="0094766E"/>
    <w:rsid w:val="0094787A"/>
    <w:rsid w:val="00947E44"/>
    <w:rsid w:val="00950846"/>
    <w:rsid w:val="00950940"/>
    <w:rsid w:val="009510AA"/>
    <w:rsid w:val="00952937"/>
    <w:rsid w:val="009534F2"/>
    <w:rsid w:val="009538DC"/>
    <w:rsid w:val="00953BE7"/>
    <w:rsid w:val="00954BF1"/>
    <w:rsid w:val="00955831"/>
    <w:rsid w:val="00955945"/>
    <w:rsid w:val="00956711"/>
    <w:rsid w:val="00956796"/>
    <w:rsid w:val="0095735E"/>
    <w:rsid w:val="0095738C"/>
    <w:rsid w:val="00957BD5"/>
    <w:rsid w:val="00957EEE"/>
    <w:rsid w:val="009608EC"/>
    <w:rsid w:val="00961431"/>
    <w:rsid w:val="00961A45"/>
    <w:rsid w:val="00961C4C"/>
    <w:rsid w:val="0096227F"/>
    <w:rsid w:val="009622E0"/>
    <w:rsid w:val="00962996"/>
    <w:rsid w:val="009642D0"/>
    <w:rsid w:val="009643AE"/>
    <w:rsid w:val="009643D6"/>
    <w:rsid w:val="00965D1F"/>
    <w:rsid w:val="009660FE"/>
    <w:rsid w:val="00966A9C"/>
    <w:rsid w:val="00966C23"/>
    <w:rsid w:val="0096704A"/>
    <w:rsid w:val="0096718C"/>
    <w:rsid w:val="0097057F"/>
    <w:rsid w:val="00971356"/>
    <w:rsid w:val="0097195F"/>
    <w:rsid w:val="00971986"/>
    <w:rsid w:val="00971AA7"/>
    <w:rsid w:val="00972180"/>
    <w:rsid w:val="00972C41"/>
    <w:rsid w:val="00973712"/>
    <w:rsid w:val="00973FDA"/>
    <w:rsid w:val="009741EC"/>
    <w:rsid w:val="00974BD4"/>
    <w:rsid w:val="00975061"/>
    <w:rsid w:val="009753A7"/>
    <w:rsid w:val="009758DB"/>
    <w:rsid w:val="00976494"/>
    <w:rsid w:val="00976DDE"/>
    <w:rsid w:val="009773E8"/>
    <w:rsid w:val="00977513"/>
    <w:rsid w:val="00977FC8"/>
    <w:rsid w:val="0098221C"/>
    <w:rsid w:val="00982A30"/>
    <w:rsid w:val="00982C0C"/>
    <w:rsid w:val="00982D97"/>
    <w:rsid w:val="00985479"/>
    <w:rsid w:val="00985A95"/>
    <w:rsid w:val="00986FEC"/>
    <w:rsid w:val="00987C98"/>
    <w:rsid w:val="00987E4E"/>
    <w:rsid w:val="00987EB5"/>
    <w:rsid w:val="009906D0"/>
    <w:rsid w:val="00990B3C"/>
    <w:rsid w:val="00990B47"/>
    <w:rsid w:val="0099114E"/>
    <w:rsid w:val="009918AD"/>
    <w:rsid w:val="00992308"/>
    <w:rsid w:val="00992D22"/>
    <w:rsid w:val="00992D92"/>
    <w:rsid w:val="0099343C"/>
    <w:rsid w:val="00994527"/>
    <w:rsid w:val="009949C7"/>
    <w:rsid w:val="00995556"/>
    <w:rsid w:val="0099640C"/>
    <w:rsid w:val="0099692C"/>
    <w:rsid w:val="0099715D"/>
    <w:rsid w:val="009971AE"/>
    <w:rsid w:val="0099748D"/>
    <w:rsid w:val="009978BC"/>
    <w:rsid w:val="00997EE7"/>
    <w:rsid w:val="009A12A9"/>
    <w:rsid w:val="009A15ED"/>
    <w:rsid w:val="009A1E6C"/>
    <w:rsid w:val="009A209E"/>
    <w:rsid w:val="009A26EA"/>
    <w:rsid w:val="009A31A9"/>
    <w:rsid w:val="009A3755"/>
    <w:rsid w:val="009A3810"/>
    <w:rsid w:val="009A392B"/>
    <w:rsid w:val="009A5DB6"/>
    <w:rsid w:val="009A717E"/>
    <w:rsid w:val="009A7CF1"/>
    <w:rsid w:val="009B01F2"/>
    <w:rsid w:val="009B0563"/>
    <w:rsid w:val="009B0FBB"/>
    <w:rsid w:val="009B1A0C"/>
    <w:rsid w:val="009B1D43"/>
    <w:rsid w:val="009B207B"/>
    <w:rsid w:val="009B2D70"/>
    <w:rsid w:val="009B2DD7"/>
    <w:rsid w:val="009B4123"/>
    <w:rsid w:val="009B4459"/>
    <w:rsid w:val="009B496C"/>
    <w:rsid w:val="009B4CA5"/>
    <w:rsid w:val="009B65BE"/>
    <w:rsid w:val="009B67EE"/>
    <w:rsid w:val="009B6AC2"/>
    <w:rsid w:val="009B7F3F"/>
    <w:rsid w:val="009C076A"/>
    <w:rsid w:val="009C0D71"/>
    <w:rsid w:val="009C2C51"/>
    <w:rsid w:val="009C38E7"/>
    <w:rsid w:val="009C466A"/>
    <w:rsid w:val="009C4786"/>
    <w:rsid w:val="009C47A0"/>
    <w:rsid w:val="009C47E9"/>
    <w:rsid w:val="009C50B9"/>
    <w:rsid w:val="009C5230"/>
    <w:rsid w:val="009C55C8"/>
    <w:rsid w:val="009C5B01"/>
    <w:rsid w:val="009C5EBD"/>
    <w:rsid w:val="009C63B4"/>
    <w:rsid w:val="009C6F0F"/>
    <w:rsid w:val="009C7050"/>
    <w:rsid w:val="009C77AE"/>
    <w:rsid w:val="009C7A86"/>
    <w:rsid w:val="009C7AAA"/>
    <w:rsid w:val="009C7EFE"/>
    <w:rsid w:val="009D03B4"/>
    <w:rsid w:val="009D1121"/>
    <w:rsid w:val="009D16C5"/>
    <w:rsid w:val="009D200D"/>
    <w:rsid w:val="009D3172"/>
    <w:rsid w:val="009D3734"/>
    <w:rsid w:val="009D3AFE"/>
    <w:rsid w:val="009D3B68"/>
    <w:rsid w:val="009D3E84"/>
    <w:rsid w:val="009D451A"/>
    <w:rsid w:val="009D5026"/>
    <w:rsid w:val="009D5234"/>
    <w:rsid w:val="009D566D"/>
    <w:rsid w:val="009D5820"/>
    <w:rsid w:val="009D6118"/>
    <w:rsid w:val="009D7CEA"/>
    <w:rsid w:val="009E03EC"/>
    <w:rsid w:val="009E11C7"/>
    <w:rsid w:val="009E1C0C"/>
    <w:rsid w:val="009E1C3D"/>
    <w:rsid w:val="009E1D9A"/>
    <w:rsid w:val="009E2D01"/>
    <w:rsid w:val="009E2EF5"/>
    <w:rsid w:val="009E3642"/>
    <w:rsid w:val="009E3F88"/>
    <w:rsid w:val="009E455E"/>
    <w:rsid w:val="009E4D4E"/>
    <w:rsid w:val="009E5173"/>
    <w:rsid w:val="009E52B8"/>
    <w:rsid w:val="009E5BFB"/>
    <w:rsid w:val="009E6A5E"/>
    <w:rsid w:val="009E6B44"/>
    <w:rsid w:val="009E7435"/>
    <w:rsid w:val="009F04E6"/>
    <w:rsid w:val="009F0A9F"/>
    <w:rsid w:val="009F11A8"/>
    <w:rsid w:val="009F262C"/>
    <w:rsid w:val="009F3530"/>
    <w:rsid w:val="009F3924"/>
    <w:rsid w:val="009F39DA"/>
    <w:rsid w:val="009F4423"/>
    <w:rsid w:val="009F4CBB"/>
    <w:rsid w:val="009F6610"/>
    <w:rsid w:val="009F6B7F"/>
    <w:rsid w:val="009F70D3"/>
    <w:rsid w:val="009F768A"/>
    <w:rsid w:val="00A02652"/>
    <w:rsid w:val="00A026FE"/>
    <w:rsid w:val="00A033D3"/>
    <w:rsid w:val="00A035A0"/>
    <w:rsid w:val="00A047CA"/>
    <w:rsid w:val="00A04A7F"/>
    <w:rsid w:val="00A04C9A"/>
    <w:rsid w:val="00A04D04"/>
    <w:rsid w:val="00A051D8"/>
    <w:rsid w:val="00A05369"/>
    <w:rsid w:val="00A0554F"/>
    <w:rsid w:val="00A056F2"/>
    <w:rsid w:val="00A06171"/>
    <w:rsid w:val="00A066B0"/>
    <w:rsid w:val="00A06EBC"/>
    <w:rsid w:val="00A06EE6"/>
    <w:rsid w:val="00A07153"/>
    <w:rsid w:val="00A072E8"/>
    <w:rsid w:val="00A07A1A"/>
    <w:rsid w:val="00A11186"/>
    <w:rsid w:val="00A112A5"/>
    <w:rsid w:val="00A1232B"/>
    <w:rsid w:val="00A12971"/>
    <w:rsid w:val="00A12E56"/>
    <w:rsid w:val="00A1335E"/>
    <w:rsid w:val="00A13CE8"/>
    <w:rsid w:val="00A1457B"/>
    <w:rsid w:val="00A146FF"/>
    <w:rsid w:val="00A14774"/>
    <w:rsid w:val="00A14C7A"/>
    <w:rsid w:val="00A14F79"/>
    <w:rsid w:val="00A16C00"/>
    <w:rsid w:val="00A16C08"/>
    <w:rsid w:val="00A16F74"/>
    <w:rsid w:val="00A170D6"/>
    <w:rsid w:val="00A17BD8"/>
    <w:rsid w:val="00A17E1A"/>
    <w:rsid w:val="00A2009E"/>
    <w:rsid w:val="00A20B35"/>
    <w:rsid w:val="00A21B20"/>
    <w:rsid w:val="00A21D78"/>
    <w:rsid w:val="00A22BBB"/>
    <w:rsid w:val="00A22E3E"/>
    <w:rsid w:val="00A23385"/>
    <w:rsid w:val="00A233AF"/>
    <w:rsid w:val="00A2356B"/>
    <w:rsid w:val="00A24138"/>
    <w:rsid w:val="00A26989"/>
    <w:rsid w:val="00A2707F"/>
    <w:rsid w:val="00A27235"/>
    <w:rsid w:val="00A279E9"/>
    <w:rsid w:val="00A27FD9"/>
    <w:rsid w:val="00A30A0B"/>
    <w:rsid w:val="00A312E0"/>
    <w:rsid w:val="00A320A7"/>
    <w:rsid w:val="00A32E39"/>
    <w:rsid w:val="00A3313E"/>
    <w:rsid w:val="00A33396"/>
    <w:rsid w:val="00A334B8"/>
    <w:rsid w:val="00A342D5"/>
    <w:rsid w:val="00A34540"/>
    <w:rsid w:val="00A34C0E"/>
    <w:rsid w:val="00A34D84"/>
    <w:rsid w:val="00A35DE8"/>
    <w:rsid w:val="00A36068"/>
    <w:rsid w:val="00A3617C"/>
    <w:rsid w:val="00A364D4"/>
    <w:rsid w:val="00A3678B"/>
    <w:rsid w:val="00A36F5B"/>
    <w:rsid w:val="00A372DF"/>
    <w:rsid w:val="00A373DB"/>
    <w:rsid w:val="00A3788D"/>
    <w:rsid w:val="00A37CB0"/>
    <w:rsid w:val="00A409B2"/>
    <w:rsid w:val="00A40AE7"/>
    <w:rsid w:val="00A410F5"/>
    <w:rsid w:val="00A4168D"/>
    <w:rsid w:val="00A42051"/>
    <w:rsid w:val="00A42ACA"/>
    <w:rsid w:val="00A43A0B"/>
    <w:rsid w:val="00A444E5"/>
    <w:rsid w:val="00A450D3"/>
    <w:rsid w:val="00A4525D"/>
    <w:rsid w:val="00A45359"/>
    <w:rsid w:val="00A4625D"/>
    <w:rsid w:val="00A467B4"/>
    <w:rsid w:val="00A46931"/>
    <w:rsid w:val="00A46A20"/>
    <w:rsid w:val="00A4732F"/>
    <w:rsid w:val="00A47B3D"/>
    <w:rsid w:val="00A501A2"/>
    <w:rsid w:val="00A51095"/>
    <w:rsid w:val="00A529D5"/>
    <w:rsid w:val="00A52ED2"/>
    <w:rsid w:val="00A53251"/>
    <w:rsid w:val="00A53C90"/>
    <w:rsid w:val="00A53F75"/>
    <w:rsid w:val="00A549C9"/>
    <w:rsid w:val="00A56A34"/>
    <w:rsid w:val="00A5708E"/>
    <w:rsid w:val="00A5723B"/>
    <w:rsid w:val="00A57EE4"/>
    <w:rsid w:val="00A60046"/>
    <w:rsid w:val="00A6125B"/>
    <w:rsid w:val="00A62467"/>
    <w:rsid w:val="00A62A1A"/>
    <w:rsid w:val="00A62E1B"/>
    <w:rsid w:val="00A62FF8"/>
    <w:rsid w:val="00A640C1"/>
    <w:rsid w:val="00A6495B"/>
    <w:rsid w:val="00A65AA5"/>
    <w:rsid w:val="00A65DA7"/>
    <w:rsid w:val="00A66091"/>
    <w:rsid w:val="00A66465"/>
    <w:rsid w:val="00A66652"/>
    <w:rsid w:val="00A666FD"/>
    <w:rsid w:val="00A677E7"/>
    <w:rsid w:val="00A679AE"/>
    <w:rsid w:val="00A67E4D"/>
    <w:rsid w:val="00A70035"/>
    <w:rsid w:val="00A7066A"/>
    <w:rsid w:val="00A70E8D"/>
    <w:rsid w:val="00A7299F"/>
    <w:rsid w:val="00A7337B"/>
    <w:rsid w:val="00A73545"/>
    <w:rsid w:val="00A736D3"/>
    <w:rsid w:val="00A74347"/>
    <w:rsid w:val="00A75E1D"/>
    <w:rsid w:val="00A7635C"/>
    <w:rsid w:val="00A771F2"/>
    <w:rsid w:val="00A77AB1"/>
    <w:rsid w:val="00A80380"/>
    <w:rsid w:val="00A80B2B"/>
    <w:rsid w:val="00A80D8F"/>
    <w:rsid w:val="00A81CAD"/>
    <w:rsid w:val="00A81F44"/>
    <w:rsid w:val="00A82594"/>
    <w:rsid w:val="00A8271E"/>
    <w:rsid w:val="00A8276D"/>
    <w:rsid w:val="00A83922"/>
    <w:rsid w:val="00A839A8"/>
    <w:rsid w:val="00A83BC5"/>
    <w:rsid w:val="00A83C21"/>
    <w:rsid w:val="00A848BC"/>
    <w:rsid w:val="00A852B3"/>
    <w:rsid w:val="00A8560F"/>
    <w:rsid w:val="00A861C6"/>
    <w:rsid w:val="00A8670F"/>
    <w:rsid w:val="00A869DC"/>
    <w:rsid w:val="00A875AF"/>
    <w:rsid w:val="00A8774B"/>
    <w:rsid w:val="00A8789F"/>
    <w:rsid w:val="00A879E1"/>
    <w:rsid w:val="00A905C9"/>
    <w:rsid w:val="00A9145E"/>
    <w:rsid w:val="00A91736"/>
    <w:rsid w:val="00A92307"/>
    <w:rsid w:val="00A92418"/>
    <w:rsid w:val="00A92CA6"/>
    <w:rsid w:val="00A930CF"/>
    <w:rsid w:val="00A93821"/>
    <w:rsid w:val="00A93F9D"/>
    <w:rsid w:val="00A93FA7"/>
    <w:rsid w:val="00A9590B"/>
    <w:rsid w:val="00A959FE"/>
    <w:rsid w:val="00A97422"/>
    <w:rsid w:val="00A978DA"/>
    <w:rsid w:val="00A97ACE"/>
    <w:rsid w:val="00AA0044"/>
    <w:rsid w:val="00AA0541"/>
    <w:rsid w:val="00AA1051"/>
    <w:rsid w:val="00AA153C"/>
    <w:rsid w:val="00AA1624"/>
    <w:rsid w:val="00AA2188"/>
    <w:rsid w:val="00AA2202"/>
    <w:rsid w:val="00AA2B02"/>
    <w:rsid w:val="00AA2E11"/>
    <w:rsid w:val="00AA323C"/>
    <w:rsid w:val="00AA335F"/>
    <w:rsid w:val="00AA59C8"/>
    <w:rsid w:val="00AA628D"/>
    <w:rsid w:val="00AA6E30"/>
    <w:rsid w:val="00AA7123"/>
    <w:rsid w:val="00AA7184"/>
    <w:rsid w:val="00AA7D9D"/>
    <w:rsid w:val="00AA7EB9"/>
    <w:rsid w:val="00AA7EF9"/>
    <w:rsid w:val="00AA7F1A"/>
    <w:rsid w:val="00AB01BB"/>
    <w:rsid w:val="00AB0647"/>
    <w:rsid w:val="00AB0ED3"/>
    <w:rsid w:val="00AB1D39"/>
    <w:rsid w:val="00AB2030"/>
    <w:rsid w:val="00AB3A92"/>
    <w:rsid w:val="00AB526E"/>
    <w:rsid w:val="00AB549E"/>
    <w:rsid w:val="00AB54A0"/>
    <w:rsid w:val="00AB54C2"/>
    <w:rsid w:val="00AB55B8"/>
    <w:rsid w:val="00AB58CF"/>
    <w:rsid w:val="00AB5CA5"/>
    <w:rsid w:val="00AB627D"/>
    <w:rsid w:val="00AB6790"/>
    <w:rsid w:val="00AB6AE8"/>
    <w:rsid w:val="00AB7364"/>
    <w:rsid w:val="00AB76BD"/>
    <w:rsid w:val="00AB7C30"/>
    <w:rsid w:val="00AB7E9A"/>
    <w:rsid w:val="00AC0026"/>
    <w:rsid w:val="00AC0284"/>
    <w:rsid w:val="00AC0327"/>
    <w:rsid w:val="00AC074D"/>
    <w:rsid w:val="00AC0BF5"/>
    <w:rsid w:val="00AC0F60"/>
    <w:rsid w:val="00AC141F"/>
    <w:rsid w:val="00AC1E77"/>
    <w:rsid w:val="00AC2176"/>
    <w:rsid w:val="00AC3657"/>
    <w:rsid w:val="00AC534F"/>
    <w:rsid w:val="00AC54FB"/>
    <w:rsid w:val="00AC5963"/>
    <w:rsid w:val="00AC5C11"/>
    <w:rsid w:val="00AC5D33"/>
    <w:rsid w:val="00AC687D"/>
    <w:rsid w:val="00AC6B61"/>
    <w:rsid w:val="00AC6EBA"/>
    <w:rsid w:val="00AD01C8"/>
    <w:rsid w:val="00AD028A"/>
    <w:rsid w:val="00AD094C"/>
    <w:rsid w:val="00AD0BFA"/>
    <w:rsid w:val="00AD0F15"/>
    <w:rsid w:val="00AD1B3C"/>
    <w:rsid w:val="00AD1C87"/>
    <w:rsid w:val="00AD3772"/>
    <w:rsid w:val="00AD4157"/>
    <w:rsid w:val="00AD4D04"/>
    <w:rsid w:val="00AD502D"/>
    <w:rsid w:val="00AD5142"/>
    <w:rsid w:val="00AD5733"/>
    <w:rsid w:val="00AD601E"/>
    <w:rsid w:val="00AD6D84"/>
    <w:rsid w:val="00AD791F"/>
    <w:rsid w:val="00AD7FE9"/>
    <w:rsid w:val="00AE01B3"/>
    <w:rsid w:val="00AE022A"/>
    <w:rsid w:val="00AE082E"/>
    <w:rsid w:val="00AE08F5"/>
    <w:rsid w:val="00AE148E"/>
    <w:rsid w:val="00AE17E2"/>
    <w:rsid w:val="00AE1DDB"/>
    <w:rsid w:val="00AE255E"/>
    <w:rsid w:val="00AE2CD2"/>
    <w:rsid w:val="00AE35E3"/>
    <w:rsid w:val="00AE3BE0"/>
    <w:rsid w:val="00AE40E6"/>
    <w:rsid w:val="00AE423B"/>
    <w:rsid w:val="00AE44C5"/>
    <w:rsid w:val="00AE4A87"/>
    <w:rsid w:val="00AE4B07"/>
    <w:rsid w:val="00AE4ED2"/>
    <w:rsid w:val="00AE64EF"/>
    <w:rsid w:val="00AE693D"/>
    <w:rsid w:val="00AE7551"/>
    <w:rsid w:val="00AF14DA"/>
    <w:rsid w:val="00AF1C5A"/>
    <w:rsid w:val="00AF22CB"/>
    <w:rsid w:val="00AF3058"/>
    <w:rsid w:val="00AF38E9"/>
    <w:rsid w:val="00AF395F"/>
    <w:rsid w:val="00AF3CD1"/>
    <w:rsid w:val="00AF3F3E"/>
    <w:rsid w:val="00AF4407"/>
    <w:rsid w:val="00AF4464"/>
    <w:rsid w:val="00AF5687"/>
    <w:rsid w:val="00AF6019"/>
    <w:rsid w:val="00AF6950"/>
    <w:rsid w:val="00AF6FB3"/>
    <w:rsid w:val="00B003D8"/>
    <w:rsid w:val="00B00FFB"/>
    <w:rsid w:val="00B0117B"/>
    <w:rsid w:val="00B0183A"/>
    <w:rsid w:val="00B01FBE"/>
    <w:rsid w:val="00B022DE"/>
    <w:rsid w:val="00B02527"/>
    <w:rsid w:val="00B02803"/>
    <w:rsid w:val="00B040B5"/>
    <w:rsid w:val="00B05073"/>
    <w:rsid w:val="00B054D2"/>
    <w:rsid w:val="00B055D2"/>
    <w:rsid w:val="00B057CD"/>
    <w:rsid w:val="00B05D13"/>
    <w:rsid w:val="00B05DF8"/>
    <w:rsid w:val="00B064BB"/>
    <w:rsid w:val="00B068C9"/>
    <w:rsid w:val="00B069CC"/>
    <w:rsid w:val="00B06DA3"/>
    <w:rsid w:val="00B071E0"/>
    <w:rsid w:val="00B10BD9"/>
    <w:rsid w:val="00B10C03"/>
    <w:rsid w:val="00B133B7"/>
    <w:rsid w:val="00B13DE7"/>
    <w:rsid w:val="00B1410A"/>
    <w:rsid w:val="00B143D3"/>
    <w:rsid w:val="00B1480D"/>
    <w:rsid w:val="00B156DF"/>
    <w:rsid w:val="00B15D74"/>
    <w:rsid w:val="00B15EA0"/>
    <w:rsid w:val="00B16D82"/>
    <w:rsid w:val="00B178A3"/>
    <w:rsid w:val="00B179A4"/>
    <w:rsid w:val="00B17BAC"/>
    <w:rsid w:val="00B2047F"/>
    <w:rsid w:val="00B204FC"/>
    <w:rsid w:val="00B2157B"/>
    <w:rsid w:val="00B221D5"/>
    <w:rsid w:val="00B22D43"/>
    <w:rsid w:val="00B242DF"/>
    <w:rsid w:val="00B246F3"/>
    <w:rsid w:val="00B2519A"/>
    <w:rsid w:val="00B252DC"/>
    <w:rsid w:val="00B25A9F"/>
    <w:rsid w:val="00B25EE9"/>
    <w:rsid w:val="00B26028"/>
    <w:rsid w:val="00B26720"/>
    <w:rsid w:val="00B278AF"/>
    <w:rsid w:val="00B27A62"/>
    <w:rsid w:val="00B27B55"/>
    <w:rsid w:val="00B30D81"/>
    <w:rsid w:val="00B310ED"/>
    <w:rsid w:val="00B319DE"/>
    <w:rsid w:val="00B322E3"/>
    <w:rsid w:val="00B323AF"/>
    <w:rsid w:val="00B326D2"/>
    <w:rsid w:val="00B3285D"/>
    <w:rsid w:val="00B32C04"/>
    <w:rsid w:val="00B32DBE"/>
    <w:rsid w:val="00B32F0F"/>
    <w:rsid w:val="00B330EF"/>
    <w:rsid w:val="00B33ADD"/>
    <w:rsid w:val="00B33B6B"/>
    <w:rsid w:val="00B3438B"/>
    <w:rsid w:val="00B348D7"/>
    <w:rsid w:val="00B3547D"/>
    <w:rsid w:val="00B362F9"/>
    <w:rsid w:val="00B365A6"/>
    <w:rsid w:val="00B365D9"/>
    <w:rsid w:val="00B365F0"/>
    <w:rsid w:val="00B37730"/>
    <w:rsid w:val="00B40EA2"/>
    <w:rsid w:val="00B411C3"/>
    <w:rsid w:val="00B41A15"/>
    <w:rsid w:val="00B41C17"/>
    <w:rsid w:val="00B42881"/>
    <w:rsid w:val="00B42ED8"/>
    <w:rsid w:val="00B430AB"/>
    <w:rsid w:val="00B43B30"/>
    <w:rsid w:val="00B43C42"/>
    <w:rsid w:val="00B43F11"/>
    <w:rsid w:val="00B43F67"/>
    <w:rsid w:val="00B4423E"/>
    <w:rsid w:val="00B44312"/>
    <w:rsid w:val="00B44474"/>
    <w:rsid w:val="00B444B0"/>
    <w:rsid w:val="00B46506"/>
    <w:rsid w:val="00B472EB"/>
    <w:rsid w:val="00B474B0"/>
    <w:rsid w:val="00B47F68"/>
    <w:rsid w:val="00B50120"/>
    <w:rsid w:val="00B50530"/>
    <w:rsid w:val="00B51334"/>
    <w:rsid w:val="00B51ADA"/>
    <w:rsid w:val="00B51B11"/>
    <w:rsid w:val="00B51ECB"/>
    <w:rsid w:val="00B52F2F"/>
    <w:rsid w:val="00B5539C"/>
    <w:rsid w:val="00B569C3"/>
    <w:rsid w:val="00B6005D"/>
    <w:rsid w:val="00B60526"/>
    <w:rsid w:val="00B615FE"/>
    <w:rsid w:val="00B61AC9"/>
    <w:rsid w:val="00B61B25"/>
    <w:rsid w:val="00B63A70"/>
    <w:rsid w:val="00B6598A"/>
    <w:rsid w:val="00B65ACE"/>
    <w:rsid w:val="00B65D1A"/>
    <w:rsid w:val="00B66598"/>
    <w:rsid w:val="00B6699F"/>
    <w:rsid w:val="00B669E1"/>
    <w:rsid w:val="00B66C13"/>
    <w:rsid w:val="00B67989"/>
    <w:rsid w:val="00B679AE"/>
    <w:rsid w:val="00B67A6C"/>
    <w:rsid w:val="00B7109B"/>
    <w:rsid w:val="00B715E7"/>
    <w:rsid w:val="00B71F19"/>
    <w:rsid w:val="00B71FC9"/>
    <w:rsid w:val="00B72B93"/>
    <w:rsid w:val="00B76114"/>
    <w:rsid w:val="00B76186"/>
    <w:rsid w:val="00B76476"/>
    <w:rsid w:val="00B76829"/>
    <w:rsid w:val="00B76A6F"/>
    <w:rsid w:val="00B771DE"/>
    <w:rsid w:val="00B77BF5"/>
    <w:rsid w:val="00B80717"/>
    <w:rsid w:val="00B80C2D"/>
    <w:rsid w:val="00B8230A"/>
    <w:rsid w:val="00B8345D"/>
    <w:rsid w:val="00B83CA0"/>
    <w:rsid w:val="00B83D15"/>
    <w:rsid w:val="00B83F69"/>
    <w:rsid w:val="00B84104"/>
    <w:rsid w:val="00B84426"/>
    <w:rsid w:val="00B84808"/>
    <w:rsid w:val="00B84A6C"/>
    <w:rsid w:val="00B84BB3"/>
    <w:rsid w:val="00B84E89"/>
    <w:rsid w:val="00B8500C"/>
    <w:rsid w:val="00B85E1B"/>
    <w:rsid w:val="00B85E7C"/>
    <w:rsid w:val="00B860D8"/>
    <w:rsid w:val="00B87903"/>
    <w:rsid w:val="00B87D31"/>
    <w:rsid w:val="00B904D4"/>
    <w:rsid w:val="00B91525"/>
    <w:rsid w:val="00B91535"/>
    <w:rsid w:val="00B924CA"/>
    <w:rsid w:val="00B92DA7"/>
    <w:rsid w:val="00B92DAE"/>
    <w:rsid w:val="00B93375"/>
    <w:rsid w:val="00B9352C"/>
    <w:rsid w:val="00B94BE1"/>
    <w:rsid w:val="00B94C1C"/>
    <w:rsid w:val="00B94FF8"/>
    <w:rsid w:val="00B960E9"/>
    <w:rsid w:val="00B96348"/>
    <w:rsid w:val="00B9671D"/>
    <w:rsid w:val="00B9687D"/>
    <w:rsid w:val="00B96AEA"/>
    <w:rsid w:val="00B96E52"/>
    <w:rsid w:val="00B97552"/>
    <w:rsid w:val="00BA03B4"/>
    <w:rsid w:val="00BA0448"/>
    <w:rsid w:val="00BA0A71"/>
    <w:rsid w:val="00BA0D25"/>
    <w:rsid w:val="00BA0F85"/>
    <w:rsid w:val="00BA1652"/>
    <w:rsid w:val="00BA194B"/>
    <w:rsid w:val="00BA1982"/>
    <w:rsid w:val="00BA1ECA"/>
    <w:rsid w:val="00BA20FE"/>
    <w:rsid w:val="00BA239E"/>
    <w:rsid w:val="00BA2CE1"/>
    <w:rsid w:val="00BA2D77"/>
    <w:rsid w:val="00BA582B"/>
    <w:rsid w:val="00BA58DD"/>
    <w:rsid w:val="00BA66E7"/>
    <w:rsid w:val="00BA675E"/>
    <w:rsid w:val="00BB07BD"/>
    <w:rsid w:val="00BB0E59"/>
    <w:rsid w:val="00BB1749"/>
    <w:rsid w:val="00BB1C31"/>
    <w:rsid w:val="00BB2231"/>
    <w:rsid w:val="00BB2447"/>
    <w:rsid w:val="00BB2D68"/>
    <w:rsid w:val="00BB2F7D"/>
    <w:rsid w:val="00BB361B"/>
    <w:rsid w:val="00BB3AF2"/>
    <w:rsid w:val="00BB3C8D"/>
    <w:rsid w:val="00BB4449"/>
    <w:rsid w:val="00BB5770"/>
    <w:rsid w:val="00BB5DD9"/>
    <w:rsid w:val="00BB60BB"/>
    <w:rsid w:val="00BB65BD"/>
    <w:rsid w:val="00BB6F8B"/>
    <w:rsid w:val="00BB7576"/>
    <w:rsid w:val="00BB7832"/>
    <w:rsid w:val="00BC0124"/>
    <w:rsid w:val="00BC19C7"/>
    <w:rsid w:val="00BC1C3E"/>
    <w:rsid w:val="00BC22D9"/>
    <w:rsid w:val="00BC256B"/>
    <w:rsid w:val="00BC2AB9"/>
    <w:rsid w:val="00BC3032"/>
    <w:rsid w:val="00BC3308"/>
    <w:rsid w:val="00BC36D2"/>
    <w:rsid w:val="00BC430F"/>
    <w:rsid w:val="00BC50A1"/>
    <w:rsid w:val="00BC581E"/>
    <w:rsid w:val="00BC5EB8"/>
    <w:rsid w:val="00BC6F52"/>
    <w:rsid w:val="00BC7408"/>
    <w:rsid w:val="00BC76D5"/>
    <w:rsid w:val="00BC7C88"/>
    <w:rsid w:val="00BC7CC0"/>
    <w:rsid w:val="00BD06C2"/>
    <w:rsid w:val="00BD11F5"/>
    <w:rsid w:val="00BD1329"/>
    <w:rsid w:val="00BD13F8"/>
    <w:rsid w:val="00BD1F7F"/>
    <w:rsid w:val="00BD24B3"/>
    <w:rsid w:val="00BD2500"/>
    <w:rsid w:val="00BD28B4"/>
    <w:rsid w:val="00BD2F93"/>
    <w:rsid w:val="00BD46C7"/>
    <w:rsid w:val="00BD4929"/>
    <w:rsid w:val="00BD49CD"/>
    <w:rsid w:val="00BD555C"/>
    <w:rsid w:val="00BD5AD0"/>
    <w:rsid w:val="00BD5C22"/>
    <w:rsid w:val="00BD5DF3"/>
    <w:rsid w:val="00BD6382"/>
    <w:rsid w:val="00BD6B3A"/>
    <w:rsid w:val="00BD7859"/>
    <w:rsid w:val="00BE0762"/>
    <w:rsid w:val="00BE0ED3"/>
    <w:rsid w:val="00BE1D8F"/>
    <w:rsid w:val="00BE214A"/>
    <w:rsid w:val="00BE3148"/>
    <w:rsid w:val="00BE38E2"/>
    <w:rsid w:val="00BE3D91"/>
    <w:rsid w:val="00BE4074"/>
    <w:rsid w:val="00BE53E4"/>
    <w:rsid w:val="00BE54B1"/>
    <w:rsid w:val="00BE5B01"/>
    <w:rsid w:val="00BE61BC"/>
    <w:rsid w:val="00BE6626"/>
    <w:rsid w:val="00BE6C41"/>
    <w:rsid w:val="00BE6D9C"/>
    <w:rsid w:val="00BE75A5"/>
    <w:rsid w:val="00BF2B9E"/>
    <w:rsid w:val="00BF38EC"/>
    <w:rsid w:val="00BF401F"/>
    <w:rsid w:val="00BF4324"/>
    <w:rsid w:val="00BF6AAA"/>
    <w:rsid w:val="00BF6DF5"/>
    <w:rsid w:val="00BF73B1"/>
    <w:rsid w:val="00BF760B"/>
    <w:rsid w:val="00BF774C"/>
    <w:rsid w:val="00C013C0"/>
    <w:rsid w:val="00C019B0"/>
    <w:rsid w:val="00C024EB"/>
    <w:rsid w:val="00C02679"/>
    <w:rsid w:val="00C02CBA"/>
    <w:rsid w:val="00C035FD"/>
    <w:rsid w:val="00C0386E"/>
    <w:rsid w:val="00C03E94"/>
    <w:rsid w:val="00C04416"/>
    <w:rsid w:val="00C04F25"/>
    <w:rsid w:val="00C054DB"/>
    <w:rsid w:val="00C05A31"/>
    <w:rsid w:val="00C05C3A"/>
    <w:rsid w:val="00C060AA"/>
    <w:rsid w:val="00C06219"/>
    <w:rsid w:val="00C070A0"/>
    <w:rsid w:val="00C070AF"/>
    <w:rsid w:val="00C0754C"/>
    <w:rsid w:val="00C10040"/>
    <w:rsid w:val="00C1035A"/>
    <w:rsid w:val="00C10AC1"/>
    <w:rsid w:val="00C12116"/>
    <w:rsid w:val="00C125B4"/>
    <w:rsid w:val="00C126E9"/>
    <w:rsid w:val="00C1279E"/>
    <w:rsid w:val="00C12BFE"/>
    <w:rsid w:val="00C1325D"/>
    <w:rsid w:val="00C134E4"/>
    <w:rsid w:val="00C1399D"/>
    <w:rsid w:val="00C144F7"/>
    <w:rsid w:val="00C14E30"/>
    <w:rsid w:val="00C15139"/>
    <w:rsid w:val="00C1551D"/>
    <w:rsid w:val="00C203C1"/>
    <w:rsid w:val="00C21095"/>
    <w:rsid w:val="00C21832"/>
    <w:rsid w:val="00C21957"/>
    <w:rsid w:val="00C22063"/>
    <w:rsid w:val="00C22829"/>
    <w:rsid w:val="00C231A1"/>
    <w:rsid w:val="00C23CD5"/>
    <w:rsid w:val="00C23F04"/>
    <w:rsid w:val="00C242B5"/>
    <w:rsid w:val="00C26EA7"/>
    <w:rsid w:val="00C274B0"/>
    <w:rsid w:val="00C27514"/>
    <w:rsid w:val="00C275E7"/>
    <w:rsid w:val="00C27F3E"/>
    <w:rsid w:val="00C303ED"/>
    <w:rsid w:val="00C30633"/>
    <w:rsid w:val="00C30A6E"/>
    <w:rsid w:val="00C3152B"/>
    <w:rsid w:val="00C32214"/>
    <w:rsid w:val="00C33FF3"/>
    <w:rsid w:val="00C34500"/>
    <w:rsid w:val="00C34598"/>
    <w:rsid w:val="00C34B8F"/>
    <w:rsid w:val="00C35B18"/>
    <w:rsid w:val="00C36C18"/>
    <w:rsid w:val="00C37438"/>
    <w:rsid w:val="00C377EA"/>
    <w:rsid w:val="00C37D17"/>
    <w:rsid w:val="00C37DC9"/>
    <w:rsid w:val="00C402F1"/>
    <w:rsid w:val="00C40447"/>
    <w:rsid w:val="00C4046A"/>
    <w:rsid w:val="00C4093E"/>
    <w:rsid w:val="00C40A06"/>
    <w:rsid w:val="00C4188E"/>
    <w:rsid w:val="00C4357D"/>
    <w:rsid w:val="00C46DB0"/>
    <w:rsid w:val="00C4741F"/>
    <w:rsid w:val="00C4758E"/>
    <w:rsid w:val="00C475A1"/>
    <w:rsid w:val="00C47E28"/>
    <w:rsid w:val="00C505FC"/>
    <w:rsid w:val="00C50C5D"/>
    <w:rsid w:val="00C50D4D"/>
    <w:rsid w:val="00C52145"/>
    <w:rsid w:val="00C521E9"/>
    <w:rsid w:val="00C528B0"/>
    <w:rsid w:val="00C5336E"/>
    <w:rsid w:val="00C5443A"/>
    <w:rsid w:val="00C54461"/>
    <w:rsid w:val="00C54599"/>
    <w:rsid w:val="00C5473B"/>
    <w:rsid w:val="00C54882"/>
    <w:rsid w:val="00C54995"/>
    <w:rsid w:val="00C5501C"/>
    <w:rsid w:val="00C558E4"/>
    <w:rsid w:val="00C560AC"/>
    <w:rsid w:val="00C562DA"/>
    <w:rsid w:val="00C56395"/>
    <w:rsid w:val="00C56C55"/>
    <w:rsid w:val="00C571B9"/>
    <w:rsid w:val="00C573BD"/>
    <w:rsid w:val="00C57EFD"/>
    <w:rsid w:val="00C60506"/>
    <w:rsid w:val="00C60C06"/>
    <w:rsid w:val="00C636DD"/>
    <w:rsid w:val="00C63AC2"/>
    <w:rsid w:val="00C640F7"/>
    <w:rsid w:val="00C645F0"/>
    <w:rsid w:val="00C64B5E"/>
    <w:rsid w:val="00C64CCE"/>
    <w:rsid w:val="00C653E6"/>
    <w:rsid w:val="00C654F2"/>
    <w:rsid w:val="00C6562A"/>
    <w:rsid w:val="00C662D6"/>
    <w:rsid w:val="00C66E53"/>
    <w:rsid w:val="00C702FC"/>
    <w:rsid w:val="00C7146D"/>
    <w:rsid w:val="00C73185"/>
    <w:rsid w:val="00C733E2"/>
    <w:rsid w:val="00C736AF"/>
    <w:rsid w:val="00C73A47"/>
    <w:rsid w:val="00C73CE2"/>
    <w:rsid w:val="00C743D9"/>
    <w:rsid w:val="00C74C33"/>
    <w:rsid w:val="00C75EEA"/>
    <w:rsid w:val="00C7632F"/>
    <w:rsid w:val="00C76B98"/>
    <w:rsid w:val="00C76BC1"/>
    <w:rsid w:val="00C76EDA"/>
    <w:rsid w:val="00C76EF2"/>
    <w:rsid w:val="00C77072"/>
    <w:rsid w:val="00C776ED"/>
    <w:rsid w:val="00C77713"/>
    <w:rsid w:val="00C77A26"/>
    <w:rsid w:val="00C77EDF"/>
    <w:rsid w:val="00C803B8"/>
    <w:rsid w:val="00C8047B"/>
    <w:rsid w:val="00C80510"/>
    <w:rsid w:val="00C813ED"/>
    <w:rsid w:val="00C81F46"/>
    <w:rsid w:val="00C83274"/>
    <w:rsid w:val="00C83774"/>
    <w:rsid w:val="00C83934"/>
    <w:rsid w:val="00C83F9E"/>
    <w:rsid w:val="00C8425B"/>
    <w:rsid w:val="00C8464F"/>
    <w:rsid w:val="00C846A6"/>
    <w:rsid w:val="00C84E2E"/>
    <w:rsid w:val="00C85EA0"/>
    <w:rsid w:val="00C8657A"/>
    <w:rsid w:val="00C86768"/>
    <w:rsid w:val="00C86ACD"/>
    <w:rsid w:val="00C871C1"/>
    <w:rsid w:val="00C919BF"/>
    <w:rsid w:val="00C91A0F"/>
    <w:rsid w:val="00C92362"/>
    <w:rsid w:val="00C931E7"/>
    <w:rsid w:val="00C9343C"/>
    <w:rsid w:val="00C93C43"/>
    <w:rsid w:val="00C93F55"/>
    <w:rsid w:val="00C94110"/>
    <w:rsid w:val="00C943B7"/>
    <w:rsid w:val="00C953B1"/>
    <w:rsid w:val="00C96696"/>
    <w:rsid w:val="00C97787"/>
    <w:rsid w:val="00C97960"/>
    <w:rsid w:val="00C97F98"/>
    <w:rsid w:val="00CA0222"/>
    <w:rsid w:val="00CA1309"/>
    <w:rsid w:val="00CA1591"/>
    <w:rsid w:val="00CA2D69"/>
    <w:rsid w:val="00CA2E58"/>
    <w:rsid w:val="00CA375A"/>
    <w:rsid w:val="00CA3D81"/>
    <w:rsid w:val="00CA3F5F"/>
    <w:rsid w:val="00CA45B0"/>
    <w:rsid w:val="00CA4983"/>
    <w:rsid w:val="00CA4B17"/>
    <w:rsid w:val="00CA67EA"/>
    <w:rsid w:val="00CA6871"/>
    <w:rsid w:val="00CA6DFA"/>
    <w:rsid w:val="00CA6E6E"/>
    <w:rsid w:val="00CA77AF"/>
    <w:rsid w:val="00CA7D14"/>
    <w:rsid w:val="00CA7EF0"/>
    <w:rsid w:val="00CB1478"/>
    <w:rsid w:val="00CB21BD"/>
    <w:rsid w:val="00CB2872"/>
    <w:rsid w:val="00CB2F15"/>
    <w:rsid w:val="00CB3256"/>
    <w:rsid w:val="00CB370D"/>
    <w:rsid w:val="00CB38DE"/>
    <w:rsid w:val="00CB3D9F"/>
    <w:rsid w:val="00CB4484"/>
    <w:rsid w:val="00CB4AA3"/>
    <w:rsid w:val="00CB4B45"/>
    <w:rsid w:val="00CB4F51"/>
    <w:rsid w:val="00CB4F57"/>
    <w:rsid w:val="00CB516C"/>
    <w:rsid w:val="00CB5E0F"/>
    <w:rsid w:val="00CB5FF2"/>
    <w:rsid w:val="00CB62AC"/>
    <w:rsid w:val="00CB6417"/>
    <w:rsid w:val="00CC023A"/>
    <w:rsid w:val="00CC0F02"/>
    <w:rsid w:val="00CC11ED"/>
    <w:rsid w:val="00CC1877"/>
    <w:rsid w:val="00CC1B17"/>
    <w:rsid w:val="00CC1D58"/>
    <w:rsid w:val="00CC3D7C"/>
    <w:rsid w:val="00CC49D3"/>
    <w:rsid w:val="00CC4C4F"/>
    <w:rsid w:val="00CC4DD3"/>
    <w:rsid w:val="00CC4DE7"/>
    <w:rsid w:val="00CC50E2"/>
    <w:rsid w:val="00CC605E"/>
    <w:rsid w:val="00CC676C"/>
    <w:rsid w:val="00CC683C"/>
    <w:rsid w:val="00CC6FDC"/>
    <w:rsid w:val="00CC79CD"/>
    <w:rsid w:val="00CC7DCD"/>
    <w:rsid w:val="00CD0BAE"/>
    <w:rsid w:val="00CD118B"/>
    <w:rsid w:val="00CD1247"/>
    <w:rsid w:val="00CD1938"/>
    <w:rsid w:val="00CD2FA1"/>
    <w:rsid w:val="00CD39D1"/>
    <w:rsid w:val="00CD3C63"/>
    <w:rsid w:val="00CD3FD7"/>
    <w:rsid w:val="00CD45C8"/>
    <w:rsid w:val="00CD497B"/>
    <w:rsid w:val="00CD4C22"/>
    <w:rsid w:val="00CD602D"/>
    <w:rsid w:val="00CD6C65"/>
    <w:rsid w:val="00CD6FB3"/>
    <w:rsid w:val="00CD70FF"/>
    <w:rsid w:val="00CD7DF3"/>
    <w:rsid w:val="00CD7F7C"/>
    <w:rsid w:val="00CE004C"/>
    <w:rsid w:val="00CE047D"/>
    <w:rsid w:val="00CE060A"/>
    <w:rsid w:val="00CE15CA"/>
    <w:rsid w:val="00CE174A"/>
    <w:rsid w:val="00CE2055"/>
    <w:rsid w:val="00CE218A"/>
    <w:rsid w:val="00CE27F8"/>
    <w:rsid w:val="00CE2A94"/>
    <w:rsid w:val="00CE3268"/>
    <w:rsid w:val="00CE51B4"/>
    <w:rsid w:val="00CE551B"/>
    <w:rsid w:val="00CE5E8E"/>
    <w:rsid w:val="00CE6A51"/>
    <w:rsid w:val="00CE72A5"/>
    <w:rsid w:val="00CF08AA"/>
    <w:rsid w:val="00CF0CCF"/>
    <w:rsid w:val="00CF0EEB"/>
    <w:rsid w:val="00CF18BC"/>
    <w:rsid w:val="00CF1AD0"/>
    <w:rsid w:val="00CF313E"/>
    <w:rsid w:val="00CF332A"/>
    <w:rsid w:val="00CF37E2"/>
    <w:rsid w:val="00CF38D0"/>
    <w:rsid w:val="00CF3E8B"/>
    <w:rsid w:val="00CF43E5"/>
    <w:rsid w:val="00CF4568"/>
    <w:rsid w:val="00CF4928"/>
    <w:rsid w:val="00CF505E"/>
    <w:rsid w:val="00CF5267"/>
    <w:rsid w:val="00CF5FD6"/>
    <w:rsid w:val="00CF71DC"/>
    <w:rsid w:val="00CF746A"/>
    <w:rsid w:val="00CF7F19"/>
    <w:rsid w:val="00D00134"/>
    <w:rsid w:val="00D00E3A"/>
    <w:rsid w:val="00D01215"/>
    <w:rsid w:val="00D013DD"/>
    <w:rsid w:val="00D01ADA"/>
    <w:rsid w:val="00D01B76"/>
    <w:rsid w:val="00D01DDA"/>
    <w:rsid w:val="00D0207F"/>
    <w:rsid w:val="00D020F6"/>
    <w:rsid w:val="00D024C9"/>
    <w:rsid w:val="00D02D82"/>
    <w:rsid w:val="00D031E7"/>
    <w:rsid w:val="00D03371"/>
    <w:rsid w:val="00D03876"/>
    <w:rsid w:val="00D03AE4"/>
    <w:rsid w:val="00D03C2C"/>
    <w:rsid w:val="00D0465B"/>
    <w:rsid w:val="00D04801"/>
    <w:rsid w:val="00D051A6"/>
    <w:rsid w:val="00D053D7"/>
    <w:rsid w:val="00D05A49"/>
    <w:rsid w:val="00D05B0F"/>
    <w:rsid w:val="00D05C07"/>
    <w:rsid w:val="00D063B6"/>
    <w:rsid w:val="00D0656F"/>
    <w:rsid w:val="00D0684F"/>
    <w:rsid w:val="00D06CA7"/>
    <w:rsid w:val="00D071C2"/>
    <w:rsid w:val="00D071D5"/>
    <w:rsid w:val="00D07AD5"/>
    <w:rsid w:val="00D100A1"/>
    <w:rsid w:val="00D100B6"/>
    <w:rsid w:val="00D10516"/>
    <w:rsid w:val="00D1110C"/>
    <w:rsid w:val="00D119A1"/>
    <w:rsid w:val="00D13E37"/>
    <w:rsid w:val="00D15473"/>
    <w:rsid w:val="00D1639E"/>
    <w:rsid w:val="00D1668E"/>
    <w:rsid w:val="00D168DF"/>
    <w:rsid w:val="00D16D71"/>
    <w:rsid w:val="00D17148"/>
    <w:rsid w:val="00D177B6"/>
    <w:rsid w:val="00D21097"/>
    <w:rsid w:val="00D211EA"/>
    <w:rsid w:val="00D2152F"/>
    <w:rsid w:val="00D219A3"/>
    <w:rsid w:val="00D22E9F"/>
    <w:rsid w:val="00D23127"/>
    <w:rsid w:val="00D231A7"/>
    <w:rsid w:val="00D24438"/>
    <w:rsid w:val="00D250D1"/>
    <w:rsid w:val="00D25101"/>
    <w:rsid w:val="00D2581E"/>
    <w:rsid w:val="00D25DAE"/>
    <w:rsid w:val="00D263BB"/>
    <w:rsid w:val="00D263CD"/>
    <w:rsid w:val="00D30037"/>
    <w:rsid w:val="00D30EC3"/>
    <w:rsid w:val="00D315A4"/>
    <w:rsid w:val="00D316B9"/>
    <w:rsid w:val="00D31B5A"/>
    <w:rsid w:val="00D3262F"/>
    <w:rsid w:val="00D337DD"/>
    <w:rsid w:val="00D33861"/>
    <w:rsid w:val="00D33E65"/>
    <w:rsid w:val="00D347D7"/>
    <w:rsid w:val="00D352E0"/>
    <w:rsid w:val="00D35A5D"/>
    <w:rsid w:val="00D35D25"/>
    <w:rsid w:val="00D363D0"/>
    <w:rsid w:val="00D372EC"/>
    <w:rsid w:val="00D37B51"/>
    <w:rsid w:val="00D41737"/>
    <w:rsid w:val="00D425F8"/>
    <w:rsid w:val="00D42B82"/>
    <w:rsid w:val="00D43D8C"/>
    <w:rsid w:val="00D43E06"/>
    <w:rsid w:val="00D44B20"/>
    <w:rsid w:val="00D452C6"/>
    <w:rsid w:val="00D45806"/>
    <w:rsid w:val="00D458E9"/>
    <w:rsid w:val="00D46B9A"/>
    <w:rsid w:val="00D46F97"/>
    <w:rsid w:val="00D473E6"/>
    <w:rsid w:val="00D475F7"/>
    <w:rsid w:val="00D47608"/>
    <w:rsid w:val="00D47953"/>
    <w:rsid w:val="00D50815"/>
    <w:rsid w:val="00D50D77"/>
    <w:rsid w:val="00D511A9"/>
    <w:rsid w:val="00D519EE"/>
    <w:rsid w:val="00D53068"/>
    <w:rsid w:val="00D53517"/>
    <w:rsid w:val="00D540DF"/>
    <w:rsid w:val="00D545E6"/>
    <w:rsid w:val="00D5461F"/>
    <w:rsid w:val="00D55DD7"/>
    <w:rsid w:val="00D55FA2"/>
    <w:rsid w:val="00D56B8A"/>
    <w:rsid w:val="00D600BB"/>
    <w:rsid w:val="00D60AF5"/>
    <w:rsid w:val="00D61081"/>
    <w:rsid w:val="00D610A4"/>
    <w:rsid w:val="00D615C1"/>
    <w:rsid w:val="00D61EC7"/>
    <w:rsid w:val="00D62391"/>
    <w:rsid w:val="00D623A3"/>
    <w:rsid w:val="00D6333D"/>
    <w:rsid w:val="00D63B2C"/>
    <w:rsid w:val="00D63E88"/>
    <w:rsid w:val="00D644D9"/>
    <w:rsid w:val="00D653E8"/>
    <w:rsid w:val="00D65594"/>
    <w:rsid w:val="00D66BFB"/>
    <w:rsid w:val="00D67CE1"/>
    <w:rsid w:val="00D67DED"/>
    <w:rsid w:val="00D70254"/>
    <w:rsid w:val="00D7066E"/>
    <w:rsid w:val="00D7091B"/>
    <w:rsid w:val="00D710E3"/>
    <w:rsid w:val="00D71D83"/>
    <w:rsid w:val="00D72118"/>
    <w:rsid w:val="00D7220E"/>
    <w:rsid w:val="00D722FF"/>
    <w:rsid w:val="00D726F1"/>
    <w:rsid w:val="00D730DC"/>
    <w:rsid w:val="00D73204"/>
    <w:rsid w:val="00D74226"/>
    <w:rsid w:val="00D7459A"/>
    <w:rsid w:val="00D759DC"/>
    <w:rsid w:val="00D7604C"/>
    <w:rsid w:val="00D76E8C"/>
    <w:rsid w:val="00D77545"/>
    <w:rsid w:val="00D77ED0"/>
    <w:rsid w:val="00D80105"/>
    <w:rsid w:val="00D802AA"/>
    <w:rsid w:val="00D80674"/>
    <w:rsid w:val="00D806E2"/>
    <w:rsid w:val="00D81089"/>
    <w:rsid w:val="00D8142E"/>
    <w:rsid w:val="00D82520"/>
    <w:rsid w:val="00D82F91"/>
    <w:rsid w:val="00D830CA"/>
    <w:rsid w:val="00D832BA"/>
    <w:rsid w:val="00D83C87"/>
    <w:rsid w:val="00D84CFE"/>
    <w:rsid w:val="00D85938"/>
    <w:rsid w:val="00D85ACE"/>
    <w:rsid w:val="00D870D4"/>
    <w:rsid w:val="00D875B7"/>
    <w:rsid w:val="00D879B8"/>
    <w:rsid w:val="00D90DC4"/>
    <w:rsid w:val="00D91304"/>
    <w:rsid w:val="00D919FA"/>
    <w:rsid w:val="00D92BFC"/>
    <w:rsid w:val="00D944EB"/>
    <w:rsid w:val="00D95651"/>
    <w:rsid w:val="00D96DF0"/>
    <w:rsid w:val="00D97494"/>
    <w:rsid w:val="00DA02BE"/>
    <w:rsid w:val="00DA0583"/>
    <w:rsid w:val="00DA124F"/>
    <w:rsid w:val="00DA1A58"/>
    <w:rsid w:val="00DA3ED9"/>
    <w:rsid w:val="00DA445A"/>
    <w:rsid w:val="00DA47F8"/>
    <w:rsid w:val="00DA49C0"/>
    <w:rsid w:val="00DA4E1E"/>
    <w:rsid w:val="00DA4FE1"/>
    <w:rsid w:val="00DA5755"/>
    <w:rsid w:val="00DA585B"/>
    <w:rsid w:val="00DA6169"/>
    <w:rsid w:val="00DA6178"/>
    <w:rsid w:val="00DA6FE5"/>
    <w:rsid w:val="00DA75BA"/>
    <w:rsid w:val="00DB0DF4"/>
    <w:rsid w:val="00DB121E"/>
    <w:rsid w:val="00DB16E7"/>
    <w:rsid w:val="00DB18CA"/>
    <w:rsid w:val="00DB2C5F"/>
    <w:rsid w:val="00DB369A"/>
    <w:rsid w:val="00DB36F1"/>
    <w:rsid w:val="00DB46BE"/>
    <w:rsid w:val="00DB47A5"/>
    <w:rsid w:val="00DB4CD5"/>
    <w:rsid w:val="00DB4D29"/>
    <w:rsid w:val="00DB5D80"/>
    <w:rsid w:val="00DB65F0"/>
    <w:rsid w:val="00DB682B"/>
    <w:rsid w:val="00DB6C45"/>
    <w:rsid w:val="00DB6D90"/>
    <w:rsid w:val="00DB77DF"/>
    <w:rsid w:val="00DB79F5"/>
    <w:rsid w:val="00DB7B18"/>
    <w:rsid w:val="00DC068F"/>
    <w:rsid w:val="00DC0F0E"/>
    <w:rsid w:val="00DC14BF"/>
    <w:rsid w:val="00DC20A4"/>
    <w:rsid w:val="00DC25C3"/>
    <w:rsid w:val="00DC2FDC"/>
    <w:rsid w:val="00DC30B9"/>
    <w:rsid w:val="00DC33BE"/>
    <w:rsid w:val="00DC35F7"/>
    <w:rsid w:val="00DC5CE9"/>
    <w:rsid w:val="00DC732D"/>
    <w:rsid w:val="00DC78E5"/>
    <w:rsid w:val="00DC7AB7"/>
    <w:rsid w:val="00DC7CCD"/>
    <w:rsid w:val="00DC7F2B"/>
    <w:rsid w:val="00DD0C3E"/>
    <w:rsid w:val="00DD1748"/>
    <w:rsid w:val="00DD1769"/>
    <w:rsid w:val="00DD197E"/>
    <w:rsid w:val="00DD1CF5"/>
    <w:rsid w:val="00DD30C2"/>
    <w:rsid w:val="00DD32B6"/>
    <w:rsid w:val="00DD3671"/>
    <w:rsid w:val="00DD4449"/>
    <w:rsid w:val="00DD5411"/>
    <w:rsid w:val="00DD561E"/>
    <w:rsid w:val="00DD5C04"/>
    <w:rsid w:val="00DD63AA"/>
    <w:rsid w:val="00DD6510"/>
    <w:rsid w:val="00DD6A31"/>
    <w:rsid w:val="00DD7338"/>
    <w:rsid w:val="00DD7F04"/>
    <w:rsid w:val="00DE00C8"/>
    <w:rsid w:val="00DE0F38"/>
    <w:rsid w:val="00DE1210"/>
    <w:rsid w:val="00DE16C9"/>
    <w:rsid w:val="00DE1F4D"/>
    <w:rsid w:val="00DE2DBB"/>
    <w:rsid w:val="00DE3EAC"/>
    <w:rsid w:val="00DE7D0F"/>
    <w:rsid w:val="00DF02A7"/>
    <w:rsid w:val="00DF0856"/>
    <w:rsid w:val="00DF092E"/>
    <w:rsid w:val="00DF0B5D"/>
    <w:rsid w:val="00DF0DC5"/>
    <w:rsid w:val="00DF167C"/>
    <w:rsid w:val="00DF2133"/>
    <w:rsid w:val="00DF2CE5"/>
    <w:rsid w:val="00DF2D38"/>
    <w:rsid w:val="00DF37A8"/>
    <w:rsid w:val="00DF3DC4"/>
    <w:rsid w:val="00DF4C62"/>
    <w:rsid w:val="00DF4EDD"/>
    <w:rsid w:val="00DF57A5"/>
    <w:rsid w:val="00DF5F08"/>
    <w:rsid w:val="00DF5FE4"/>
    <w:rsid w:val="00DF6019"/>
    <w:rsid w:val="00DF65D1"/>
    <w:rsid w:val="00DF698E"/>
    <w:rsid w:val="00DF6BF2"/>
    <w:rsid w:val="00DF73FE"/>
    <w:rsid w:val="00DF7E0D"/>
    <w:rsid w:val="00E00AF6"/>
    <w:rsid w:val="00E01097"/>
    <w:rsid w:val="00E01606"/>
    <w:rsid w:val="00E01700"/>
    <w:rsid w:val="00E01AA5"/>
    <w:rsid w:val="00E01F39"/>
    <w:rsid w:val="00E020B9"/>
    <w:rsid w:val="00E026B3"/>
    <w:rsid w:val="00E026CE"/>
    <w:rsid w:val="00E03086"/>
    <w:rsid w:val="00E03857"/>
    <w:rsid w:val="00E03884"/>
    <w:rsid w:val="00E04898"/>
    <w:rsid w:val="00E04D0B"/>
    <w:rsid w:val="00E055FF"/>
    <w:rsid w:val="00E067F4"/>
    <w:rsid w:val="00E06D4E"/>
    <w:rsid w:val="00E06EBE"/>
    <w:rsid w:val="00E0721B"/>
    <w:rsid w:val="00E07639"/>
    <w:rsid w:val="00E107AE"/>
    <w:rsid w:val="00E1240F"/>
    <w:rsid w:val="00E13CDA"/>
    <w:rsid w:val="00E14343"/>
    <w:rsid w:val="00E144FA"/>
    <w:rsid w:val="00E14EB8"/>
    <w:rsid w:val="00E15A36"/>
    <w:rsid w:val="00E15F73"/>
    <w:rsid w:val="00E166E2"/>
    <w:rsid w:val="00E1788B"/>
    <w:rsid w:val="00E20D7C"/>
    <w:rsid w:val="00E22407"/>
    <w:rsid w:val="00E22806"/>
    <w:rsid w:val="00E22A76"/>
    <w:rsid w:val="00E22EBE"/>
    <w:rsid w:val="00E239F7"/>
    <w:rsid w:val="00E23D0D"/>
    <w:rsid w:val="00E23EC0"/>
    <w:rsid w:val="00E25B90"/>
    <w:rsid w:val="00E263A4"/>
    <w:rsid w:val="00E266EE"/>
    <w:rsid w:val="00E26A15"/>
    <w:rsid w:val="00E27BAC"/>
    <w:rsid w:val="00E303E3"/>
    <w:rsid w:val="00E30A87"/>
    <w:rsid w:val="00E30B50"/>
    <w:rsid w:val="00E30E64"/>
    <w:rsid w:val="00E31081"/>
    <w:rsid w:val="00E31849"/>
    <w:rsid w:val="00E32625"/>
    <w:rsid w:val="00E32730"/>
    <w:rsid w:val="00E32C4D"/>
    <w:rsid w:val="00E32D54"/>
    <w:rsid w:val="00E32EAD"/>
    <w:rsid w:val="00E34C31"/>
    <w:rsid w:val="00E36B50"/>
    <w:rsid w:val="00E36F6C"/>
    <w:rsid w:val="00E371DC"/>
    <w:rsid w:val="00E37729"/>
    <w:rsid w:val="00E37901"/>
    <w:rsid w:val="00E37E97"/>
    <w:rsid w:val="00E40C34"/>
    <w:rsid w:val="00E43836"/>
    <w:rsid w:val="00E43B83"/>
    <w:rsid w:val="00E442F8"/>
    <w:rsid w:val="00E44D75"/>
    <w:rsid w:val="00E45376"/>
    <w:rsid w:val="00E45448"/>
    <w:rsid w:val="00E45DE3"/>
    <w:rsid w:val="00E47633"/>
    <w:rsid w:val="00E478F2"/>
    <w:rsid w:val="00E47CB7"/>
    <w:rsid w:val="00E502A8"/>
    <w:rsid w:val="00E51F21"/>
    <w:rsid w:val="00E52840"/>
    <w:rsid w:val="00E52C56"/>
    <w:rsid w:val="00E5301D"/>
    <w:rsid w:val="00E53447"/>
    <w:rsid w:val="00E5383C"/>
    <w:rsid w:val="00E53C06"/>
    <w:rsid w:val="00E54B9B"/>
    <w:rsid w:val="00E55DB8"/>
    <w:rsid w:val="00E55DCF"/>
    <w:rsid w:val="00E55EE9"/>
    <w:rsid w:val="00E56AAB"/>
    <w:rsid w:val="00E5770B"/>
    <w:rsid w:val="00E5790B"/>
    <w:rsid w:val="00E6086B"/>
    <w:rsid w:val="00E60C50"/>
    <w:rsid w:val="00E60E9B"/>
    <w:rsid w:val="00E61BC4"/>
    <w:rsid w:val="00E621AD"/>
    <w:rsid w:val="00E623DA"/>
    <w:rsid w:val="00E62CE3"/>
    <w:rsid w:val="00E6440F"/>
    <w:rsid w:val="00E64C56"/>
    <w:rsid w:val="00E66315"/>
    <w:rsid w:val="00E667BA"/>
    <w:rsid w:val="00E66CC8"/>
    <w:rsid w:val="00E66E66"/>
    <w:rsid w:val="00E67050"/>
    <w:rsid w:val="00E670D6"/>
    <w:rsid w:val="00E67937"/>
    <w:rsid w:val="00E67AAC"/>
    <w:rsid w:val="00E67B17"/>
    <w:rsid w:val="00E67ED5"/>
    <w:rsid w:val="00E70CCD"/>
    <w:rsid w:val="00E716B0"/>
    <w:rsid w:val="00E71829"/>
    <w:rsid w:val="00E723B0"/>
    <w:rsid w:val="00E7254E"/>
    <w:rsid w:val="00E72F43"/>
    <w:rsid w:val="00E760F5"/>
    <w:rsid w:val="00E76919"/>
    <w:rsid w:val="00E77EEB"/>
    <w:rsid w:val="00E801E7"/>
    <w:rsid w:val="00E81247"/>
    <w:rsid w:val="00E8133A"/>
    <w:rsid w:val="00E821E1"/>
    <w:rsid w:val="00E8247F"/>
    <w:rsid w:val="00E82D9D"/>
    <w:rsid w:val="00E82E9B"/>
    <w:rsid w:val="00E83291"/>
    <w:rsid w:val="00E83810"/>
    <w:rsid w:val="00E840B7"/>
    <w:rsid w:val="00E85F74"/>
    <w:rsid w:val="00E85FFD"/>
    <w:rsid w:val="00E8625A"/>
    <w:rsid w:val="00E86A47"/>
    <w:rsid w:val="00E86CF8"/>
    <w:rsid w:val="00E871DF"/>
    <w:rsid w:val="00E87801"/>
    <w:rsid w:val="00E914F5"/>
    <w:rsid w:val="00E91752"/>
    <w:rsid w:val="00E91A42"/>
    <w:rsid w:val="00E92279"/>
    <w:rsid w:val="00E929CD"/>
    <w:rsid w:val="00E92BB7"/>
    <w:rsid w:val="00E92E3C"/>
    <w:rsid w:val="00E93FF7"/>
    <w:rsid w:val="00E941AB"/>
    <w:rsid w:val="00E94314"/>
    <w:rsid w:val="00E948EC"/>
    <w:rsid w:val="00E95906"/>
    <w:rsid w:val="00E95DB8"/>
    <w:rsid w:val="00E95EA4"/>
    <w:rsid w:val="00E9609D"/>
    <w:rsid w:val="00E9653A"/>
    <w:rsid w:val="00E96FC8"/>
    <w:rsid w:val="00E9767F"/>
    <w:rsid w:val="00E977A7"/>
    <w:rsid w:val="00E97989"/>
    <w:rsid w:val="00E97C7C"/>
    <w:rsid w:val="00E97C80"/>
    <w:rsid w:val="00EA014F"/>
    <w:rsid w:val="00EA0191"/>
    <w:rsid w:val="00EA02D7"/>
    <w:rsid w:val="00EA12BC"/>
    <w:rsid w:val="00EA1D31"/>
    <w:rsid w:val="00EA2174"/>
    <w:rsid w:val="00EA2D35"/>
    <w:rsid w:val="00EA3852"/>
    <w:rsid w:val="00EA4529"/>
    <w:rsid w:val="00EA45FE"/>
    <w:rsid w:val="00EA4BFB"/>
    <w:rsid w:val="00EA531C"/>
    <w:rsid w:val="00EA5387"/>
    <w:rsid w:val="00EA587A"/>
    <w:rsid w:val="00EA5A41"/>
    <w:rsid w:val="00EA69C7"/>
    <w:rsid w:val="00EA6D95"/>
    <w:rsid w:val="00EA6F1A"/>
    <w:rsid w:val="00EA750A"/>
    <w:rsid w:val="00EA797D"/>
    <w:rsid w:val="00EB0ED5"/>
    <w:rsid w:val="00EB215B"/>
    <w:rsid w:val="00EB254F"/>
    <w:rsid w:val="00EB3B89"/>
    <w:rsid w:val="00EB4810"/>
    <w:rsid w:val="00EB4C56"/>
    <w:rsid w:val="00EB4F4C"/>
    <w:rsid w:val="00EB61C9"/>
    <w:rsid w:val="00EB622A"/>
    <w:rsid w:val="00EB6282"/>
    <w:rsid w:val="00EB64CF"/>
    <w:rsid w:val="00EB676E"/>
    <w:rsid w:val="00EB751B"/>
    <w:rsid w:val="00EC086B"/>
    <w:rsid w:val="00EC09B7"/>
    <w:rsid w:val="00EC0ECA"/>
    <w:rsid w:val="00EC108B"/>
    <w:rsid w:val="00EC11BC"/>
    <w:rsid w:val="00EC127B"/>
    <w:rsid w:val="00EC24C1"/>
    <w:rsid w:val="00EC2B25"/>
    <w:rsid w:val="00EC2DDD"/>
    <w:rsid w:val="00EC3ACA"/>
    <w:rsid w:val="00EC3B2D"/>
    <w:rsid w:val="00EC557C"/>
    <w:rsid w:val="00EC609A"/>
    <w:rsid w:val="00EC67CF"/>
    <w:rsid w:val="00EC70DB"/>
    <w:rsid w:val="00EC7B1E"/>
    <w:rsid w:val="00ED04FA"/>
    <w:rsid w:val="00ED0787"/>
    <w:rsid w:val="00ED0BE7"/>
    <w:rsid w:val="00ED1CC9"/>
    <w:rsid w:val="00ED1DB3"/>
    <w:rsid w:val="00ED20D7"/>
    <w:rsid w:val="00ED2D28"/>
    <w:rsid w:val="00ED2DCC"/>
    <w:rsid w:val="00ED43C3"/>
    <w:rsid w:val="00ED477F"/>
    <w:rsid w:val="00ED47A9"/>
    <w:rsid w:val="00ED4802"/>
    <w:rsid w:val="00ED4B82"/>
    <w:rsid w:val="00ED562D"/>
    <w:rsid w:val="00ED5E44"/>
    <w:rsid w:val="00ED6567"/>
    <w:rsid w:val="00ED6777"/>
    <w:rsid w:val="00ED67CE"/>
    <w:rsid w:val="00ED74B4"/>
    <w:rsid w:val="00ED768D"/>
    <w:rsid w:val="00ED7EFE"/>
    <w:rsid w:val="00EE0030"/>
    <w:rsid w:val="00EE03CC"/>
    <w:rsid w:val="00EE0A5B"/>
    <w:rsid w:val="00EE0AE6"/>
    <w:rsid w:val="00EE1898"/>
    <w:rsid w:val="00EE2261"/>
    <w:rsid w:val="00EE2622"/>
    <w:rsid w:val="00EE2A95"/>
    <w:rsid w:val="00EE3307"/>
    <w:rsid w:val="00EE33C9"/>
    <w:rsid w:val="00EE3A03"/>
    <w:rsid w:val="00EE3B4E"/>
    <w:rsid w:val="00EE41F9"/>
    <w:rsid w:val="00EE4320"/>
    <w:rsid w:val="00EE5CD3"/>
    <w:rsid w:val="00EE705C"/>
    <w:rsid w:val="00EF059E"/>
    <w:rsid w:val="00EF0D70"/>
    <w:rsid w:val="00EF11C4"/>
    <w:rsid w:val="00EF1729"/>
    <w:rsid w:val="00EF1EC4"/>
    <w:rsid w:val="00EF32EC"/>
    <w:rsid w:val="00EF3588"/>
    <w:rsid w:val="00EF373F"/>
    <w:rsid w:val="00EF514E"/>
    <w:rsid w:val="00EF534F"/>
    <w:rsid w:val="00EF63B3"/>
    <w:rsid w:val="00EF64D4"/>
    <w:rsid w:val="00EF6834"/>
    <w:rsid w:val="00EF6FBF"/>
    <w:rsid w:val="00F0000F"/>
    <w:rsid w:val="00F0007E"/>
    <w:rsid w:val="00F001EF"/>
    <w:rsid w:val="00F00CC5"/>
    <w:rsid w:val="00F01906"/>
    <w:rsid w:val="00F0206E"/>
    <w:rsid w:val="00F04A5A"/>
    <w:rsid w:val="00F051FF"/>
    <w:rsid w:val="00F0651D"/>
    <w:rsid w:val="00F0654A"/>
    <w:rsid w:val="00F06AD4"/>
    <w:rsid w:val="00F07111"/>
    <w:rsid w:val="00F071BD"/>
    <w:rsid w:val="00F07B37"/>
    <w:rsid w:val="00F07F6B"/>
    <w:rsid w:val="00F10833"/>
    <w:rsid w:val="00F10D78"/>
    <w:rsid w:val="00F11A6A"/>
    <w:rsid w:val="00F120FD"/>
    <w:rsid w:val="00F1259C"/>
    <w:rsid w:val="00F129FE"/>
    <w:rsid w:val="00F13826"/>
    <w:rsid w:val="00F13FA7"/>
    <w:rsid w:val="00F140B9"/>
    <w:rsid w:val="00F14B6E"/>
    <w:rsid w:val="00F14F13"/>
    <w:rsid w:val="00F152AB"/>
    <w:rsid w:val="00F157A1"/>
    <w:rsid w:val="00F15818"/>
    <w:rsid w:val="00F159DB"/>
    <w:rsid w:val="00F16A57"/>
    <w:rsid w:val="00F16CF7"/>
    <w:rsid w:val="00F175D1"/>
    <w:rsid w:val="00F17CF7"/>
    <w:rsid w:val="00F20340"/>
    <w:rsid w:val="00F20723"/>
    <w:rsid w:val="00F21F5C"/>
    <w:rsid w:val="00F22069"/>
    <w:rsid w:val="00F2311B"/>
    <w:rsid w:val="00F2327B"/>
    <w:rsid w:val="00F23317"/>
    <w:rsid w:val="00F2445B"/>
    <w:rsid w:val="00F24770"/>
    <w:rsid w:val="00F249C2"/>
    <w:rsid w:val="00F24BB3"/>
    <w:rsid w:val="00F25144"/>
    <w:rsid w:val="00F25CB1"/>
    <w:rsid w:val="00F25DB6"/>
    <w:rsid w:val="00F25E53"/>
    <w:rsid w:val="00F267F3"/>
    <w:rsid w:val="00F26C6F"/>
    <w:rsid w:val="00F27D59"/>
    <w:rsid w:val="00F27FBC"/>
    <w:rsid w:val="00F305EA"/>
    <w:rsid w:val="00F30FA7"/>
    <w:rsid w:val="00F328C1"/>
    <w:rsid w:val="00F32C7F"/>
    <w:rsid w:val="00F32D0A"/>
    <w:rsid w:val="00F335EB"/>
    <w:rsid w:val="00F33FDD"/>
    <w:rsid w:val="00F343E7"/>
    <w:rsid w:val="00F35365"/>
    <w:rsid w:val="00F408D9"/>
    <w:rsid w:val="00F4163C"/>
    <w:rsid w:val="00F418CF"/>
    <w:rsid w:val="00F42B7A"/>
    <w:rsid w:val="00F43856"/>
    <w:rsid w:val="00F4392D"/>
    <w:rsid w:val="00F43B91"/>
    <w:rsid w:val="00F450B8"/>
    <w:rsid w:val="00F455FC"/>
    <w:rsid w:val="00F45624"/>
    <w:rsid w:val="00F46910"/>
    <w:rsid w:val="00F471C2"/>
    <w:rsid w:val="00F47B49"/>
    <w:rsid w:val="00F47B87"/>
    <w:rsid w:val="00F510FC"/>
    <w:rsid w:val="00F51533"/>
    <w:rsid w:val="00F51ED1"/>
    <w:rsid w:val="00F520E0"/>
    <w:rsid w:val="00F524B6"/>
    <w:rsid w:val="00F5338D"/>
    <w:rsid w:val="00F54128"/>
    <w:rsid w:val="00F546DB"/>
    <w:rsid w:val="00F5480C"/>
    <w:rsid w:val="00F54A29"/>
    <w:rsid w:val="00F54D6E"/>
    <w:rsid w:val="00F553F8"/>
    <w:rsid w:val="00F57061"/>
    <w:rsid w:val="00F573D1"/>
    <w:rsid w:val="00F576F2"/>
    <w:rsid w:val="00F57F99"/>
    <w:rsid w:val="00F605B0"/>
    <w:rsid w:val="00F60AC6"/>
    <w:rsid w:val="00F6252B"/>
    <w:rsid w:val="00F6495D"/>
    <w:rsid w:val="00F64DAF"/>
    <w:rsid w:val="00F64DD9"/>
    <w:rsid w:val="00F65237"/>
    <w:rsid w:val="00F652EB"/>
    <w:rsid w:val="00F65A49"/>
    <w:rsid w:val="00F65BAB"/>
    <w:rsid w:val="00F66561"/>
    <w:rsid w:val="00F66E33"/>
    <w:rsid w:val="00F6762F"/>
    <w:rsid w:val="00F67B86"/>
    <w:rsid w:val="00F67D16"/>
    <w:rsid w:val="00F67E5B"/>
    <w:rsid w:val="00F67FEB"/>
    <w:rsid w:val="00F70A6A"/>
    <w:rsid w:val="00F7292E"/>
    <w:rsid w:val="00F738F3"/>
    <w:rsid w:val="00F73E1E"/>
    <w:rsid w:val="00F73FE1"/>
    <w:rsid w:val="00F7432C"/>
    <w:rsid w:val="00F74984"/>
    <w:rsid w:val="00F749C4"/>
    <w:rsid w:val="00F7534B"/>
    <w:rsid w:val="00F753E2"/>
    <w:rsid w:val="00F75463"/>
    <w:rsid w:val="00F7571B"/>
    <w:rsid w:val="00F75760"/>
    <w:rsid w:val="00F759E3"/>
    <w:rsid w:val="00F75BFB"/>
    <w:rsid w:val="00F7691E"/>
    <w:rsid w:val="00F76FD9"/>
    <w:rsid w:val="00F80B51"/>
    <w:rsid w:val="00F80F40"/>
    <w:rsid w:val="00F82086"/>
    <w:rsid w:val="00F823DE"/>
    <w:rsid w:val="00F83EFB"/>
    <w:rsid w:val="00F85E35"/>
    <w:rsid w:val="00F85EE1"/>
    <w:rsid w:val="00F86224"/>
    <w:rsid w:val="00F879B1"/>
    <w:rsid w:val="00F87B42"/>
    <w:rsid w:val="00F87C10"/>
    <w:rsid w:val="00F9146F"/>
    <w:rsid w:val="00F91983"/>
    <w:rsid w:val="00F91DC7"/>
    <w:rsid w:val="00F920B8"/>
    <w:rsid w:val="00F92126"/>
    <w:rsid w:val="00F921DF"/>
    <w:rsid w:val="00F9336A"/>
    <w:rsid w:val="00F93CAA"/>
    <w:rsid w:val="00F94153"/>
    <w:rsid w:val="00F9498D"/>
    <w:rsid w:val="00F95024"/>
    <w:rsid w:val="00F95C5F"/>
    <w:rsid w:val="00F96DB8"/>
    <w:rsid w:val="00F97EA0"/>
    <w:rsid w:val="00FA01D7"/>
    <w:rsid w:val="00FA10CB"/>
    <w:rsid w:val="00FA18DD"/>
    <w:rsid w:val="00FA269F"/>
    <w:rsid w:val="00FA3153"/>
    <w:rsid w:val="00FA34BC"/>
    <w:rsid w:val="00FA3B5D"/>
    <w:rsid w:val="00FA4056"/>
    <w:rsid w:val="00FA4392"/>
    <w:rsid w:val="00FA5229"/>
    <w:rsid w:val="00FA52D2"/>
    <w:rsid w:val="00FA5437"/>
    <w:rsid w:val="00FA547E"/>
    <w:rsid w:val="00FA6F39"/>
    <w:rsid w:val="00FA7091"/>
    <w:rsid w:val="00FA793A"/>
    <w:rsid w:val="00FA7DE7"/>
    <w:rsid w:val="00FA7E27"/>
    <w:rsid w:val="00FB0196"/>
    <w:rsid w:val="00FB071D"/>
    <w:rsid w:val="00FB0C0E"/>
    <w:rsid w:val="00FB146E"/>
    <w:rsid w:val="00FB151B"/>
    <w:rsid w:val="00FB19FC"/>
    <w:rsid w:val="00FB2E6E"/>
    <w:rsid w:val="00FB2FED"/>
    <w:rsid w:val="00FB322F"/>
    <w:rsid w:val="00FB3231"/>
    <w:rsid w:val="00FB45CF"/>
    <w:rsid w:val="00FB5E34"/>
    <w:rsid w:val="00FB6211"/>
    <w:rsid w:val="00FB63C9"/>
    <w:rsid w:val="00FB729C"/>
    <w:rsid w:val="00FB7762"/>
    <w:rsid w:val="00FB7EFF"/>
    <w:rsid w:val="00FC02F6"/>
    <w:rsid w:val="00FC0D72"/>
    <w:rsid w:val="00FC26E3"/>
    <w:rsid w:val="00FC280D"/>
    <w:rsid w:val="00FC2D5C"/>
    <w:rsid w:val="00FC3074"/>
    <w:rsid w:val="00FC34E5"/>
    <w:rsid w:val="00FC3538"/>
    <w:rsid w:val="00FC3773"/>
    <w:rsid w:val="00FC41C6"/>
    <w:rsid w:val="00FC4D44"/>
    <w:rsid w:val="00FC6795"/>
    <w:rsid w:val="00FC6F5E"/>
    <w:rsid w:val="00FC786A"/>
    <w:rsid w:val="00FC7D6E"/>
    <w:rsid w:val="00FC7E3F"/>
    <w:rsid w:val="00FD0744"/>
    <w:rsid w:val="00FD0A98"/>
    <w:rsid w:val="00FD0EA7"/>
    <w:rsid w:val="00FD1A41"/>
    <w:rsid w:val="00FD1C42"/>
    <w:rsid w:val="00FD36EC"/>
    <w:rsid w:val="00FD4304"/>
    <w:rsid w:val="00FD4D83"/>
    <w:rsid w:val="00FD50A3"/>
    <w:rsid w:val="00FD5C09"/>
    <w:rsid w:val="00FD5EB3"/>
    <w:rsid w:val="00FD6016"/>
    <w:rsid w:val="00FD6424"/>
    <w:rsid w:val="00FD65C3"/>
    <w:rsid w:val="00FD7731"/>
    <w:rsid w:val="00FD7885"/>
    <w:rsid w:val="00FD78F8"/>
    <w:rsid w:val="00FD7FA8"/>
    <w:rsid w:val="00FD7FBA"/>
    <w:rsid w:val="00FE07F8"/>
    <w:rsid w:val="00FE09F6"/>
    <w:rsid w:val="00FE0BEE"/>
    <w:rsid w:val="00FE1780"/>
    <w:rsid w:val="00FE191B"/>
    <w:rsid w:val="00FE1BF5"/>
    <w:rsid w:val="00FE1CA7"/>
    <w:rsid w:val="00FE1D5D"/>
    <w:rsid w:val="00FE2098"/>
    <w:rsid w:val="00FE2A08"/>
    <w:rsid w:val="00FE3141"/>
    <w:rsid w:val="00FE3E80"/>
    <w:rsid w:val="00FE454F"/>
    <w:rsid w:val="00FE45EC"/>
    <w:rsid w:val="00FE4846"/>
    <w:rsid w:val="00FE4D1C"/>
    <w:rsid w:val="00FE4EBD"/>
    <w:rsid w:val="00FE5133"/>
    <w:rsid w:val="00FE64EA"/>
    <w:rsid w:val="00FE7410"/>
    <w:rsid w:val="00FF0488"/>
    <w:rsid w:val="00FF1363"/>
    <w:rsid w:val="00FF2E19"/>
    <w:rsid w:val="00FF350A"/>
    <w:rsid w:val="00FF3978"/>
    <w:rsid w:val="00FF3E2C"/>
    <w:rsid w:val="00FF4220"/>
    <w:rsid w:val="00FF4C08"/>
    <w:rsid w:val="00FF610A"/>
    <w:rsid w:val="00FF6889"/>
    <w:rsid w:val="00FF7124"/>
    <w:rsid w:val="00FF74D4"/>
    <w:rsid w:val="25FBC596"/>
    <w:rsid w:val="2F364DA9"/>
    <w:rsid w:val="3BB604BD"/>
    <w:rsid w:val="684446A4"/>
    <w:rsid w:val="686ADAF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3641A1B4-1C48-4BEC-95CD-35FF3E62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C56395"/>
    <w:pPr>
      <w:tabs>
        <w:tab w:val="left" w:pos="567"/>
        <w:tab w:val="right" w:leader="dot" w:pos="8494"/>
      </w:tabs>
      <w:spacing w:before="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geschillencommissi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voordewind@hot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ndelijkregisterkinderopvan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2.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b5bdbc27-6500-4b8e-80f4-c5fe6de566d4"/>
    <ds:schemaRef ds:uri="569c7e6c-4c45-4422-8c54-f41a1511a220"/>
  </ds:schemaRefs>
</ds:datastoreItem>
</file>

<file path=customXml/itemProps3.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4.xml><?xml version="1.0" encoding="utf-8"?>
<ds:datastoreItem xmlns:ds="http://schemas.openxmlformats.org/officeDocument/2006/customXml" ds:itemID="{E8CD6BF6-9344-4AC8-B00C-68E1695D1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9560</Words>
  <Characters>52583</Characters>
  <Application>Microsoft Office Word</Application>
  <DocSecurity>0</DocSecurity>
  <Lines>438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62019</CharactersWithSpaces>
  <SharedDoc>false</SharedDoc>
  <HLinks>
    <vt:vector size="276" baseType="variant">
      <vt:variant>
        <vt:i4>655362</vt:i4>
      </vt:variant>
      <vt:variant>
        <vt:i4>267</vt:i4>
      </vt:variant>
      <vt:variant>
        <vt:i4>0</vt:i4>
      </vt:variant>
      <vt:variant>
        <vt:i4>5</vt:i4>
      </vt:variant>
      <vt:variant>
        <vt:lpwstr>http://www.degeschillencommissie.nl/</vt:lpwstr>
      </vt:variant>
      <vt:variant>
        <vt:lpwstr/>
      </vt:variant>
      <vt:variant>
        <vt:i4>7864388</vt:i4>
      </vt:variant>
      <vt:variant>
        <vt:i4>264</vt:i4>
      </vt:variant>
      <vt:variant>
        <vt:i4>0</vt:i4>
      </vt:variant>
      <vt:variant>
        <vt:i4>5</vt:i4>
      </vt:variant>
      <vt:variant>
        <vt:lpwstr>mailto:pvoordewind@hotmail.com</vt:lpwstr>
      </vt:variant>
      <vt:variant>
        <vt:lpwstr/>
      </vt:variant>
      <vt:variant>
        <vt:i4>786437</vt:i4>
      </vt:variant>
      <vt:variant>
        <vt:i4>261</vt:i4>
      </vt:variant>
      <vt:variant>
        <vt:i4>0</vt:i4>
      </vt:variant>
      <vt:variant>
        <vt:i4>5</vt:i4>
      </vt:variant>
      <vt:variant>
        <vt:lpwstr>http://www.landelijkregisterkinderopvang.nl/</vt:lpwstr>
      </vt:variant>
      <vt:variant>
        <vt:lpwstr/>
      </vt:variant>
      <vt:variant>
        <vt:i4>1835062</vt:i4>
      </vt:variant>
      <vt:variant>
        <vt:i4>254</vt:i4>
      </vt:variant>
      <vt:variant>
        <vt:i4>0</vt:i4>
      </vt:variant>
      <vt:variant>
        <vt:i4>5</vt:i4>
      </vt:variant>
      <vt:variant>
        <vt:lpwstr/>
      </vt:variant>
      <vt:variant>
        <vt:lpwstr>_Toc162278274</vt:lpwstr>
      </vt:variant>
      <vt:variant>
        <vt:i4>1835062</vt:i4>
      </vt:variant>
      <vt:variant>
        <vt:i4>248</vt:i4>
      </vt:variant>
      <vt:variant>
        <vt:i4>0</vt:i4>
      </vt:variant>
      <vt:variant>
        <vt:i4>5</vt:i4>
      </vt:variant>
      <vt:variant>
        <vt:lpwstr/>
      </vt:variant>
      <vt:variant>
        <vt:lpwstr>_Toc162278271</vt:lpwstr>
      </vt:variant>
      <vt:variant>
        <vt:i4>1835062</vt:i4>
      </vt:variant>
      <vt:variant>
        <vt:i4>242</vt:i4>
      </vt:variant>
      <vt:variant>
        <vt:i4>0</vt:i4>
      </vt:variant>
      <vt:variant>
        <vt:i4>5</vt:i4>
      </vt:variant>
      <vt:variant>
        <vt:lpwstr/>
      </vt:variant>
      <vt:variant>
        <vt:lpwstr>_Toc162278270</vt:lpwstr>
      </vt:variant>
      <vt:variant>
        <vt:i4>1900598</vt:i4>
      </vt:variant>
      <vt:variant>
        <vt:i4>236</vt:i4>
      </vt:variant>
      <vt:variant>
        <vt:i4>0</vt:i4>
      </vt:variant>
      <vt:variant>
        <vt:i4>5</vt:i4>
      </vt:variant>
      <vt:variant>
        <vt:lpwstr/>
      </vt:variant>
      <vt:variant>
        <vt:lpwstr>_Toc162278269</vt:lpwstr>
      </vt:variant>
      <vt:variant>
        <vt:i4>1900598</vt:i4>
      </vt:variant>
      <vt:variant>
        <vt:i4>230</vt:i4>
      </vt:variant>
      <vt:variant>
        <vt:i4>0</vt:i4>
      </vt:variant>
      <vt:variant>
        <vt:i4>5</vt:i4>
      </vt:variant>
      <vt:variant>
        <vt:lpwstr/>
      </vt:variant>
      <vt:variant>
        <vt:lpwstr>_Toc162278268</vt:lpwstr>
      </vt:variant>
      <vt:variant>
        <vt:i4>1900598</vt:i4>
      </vt:variant>
      <vt:variant>
        <vt:i4>224</vt:i4>
      </vt:variant>
      <vt:variant>
        <vt:i4>0</vt:i4>
      </vt:variant>
      <vt:variant>
        <vt:i4>5</vt:i4>
      </vt:variant>
      <vt:variant>
        <vt:lpwstr/>
      </vt:variant>
      <vt:variant>
        <vt:lpwstr>_Toc162278267</vt:lpwstr>
      </vt:variant>
      <vt:variant>
        <vt:i4>1900598</vt:i4>
      </vt:variant>
      <vt:variant>
        <vt:i4>218</vt:i4>
      </vt:variant>
      <vt:variant>
        <vt:i4>0</vt:i4>
      </vt:variant>
      <vt:variant>
        <vt:i4>5</vt:i4>
      </vt:variant>
      <vt:variant>
        <vt:lpwstr/>
      </vt:variant>
      <vt:variant>
        <vt:lpwstr>_Toc162278266</vt:lpwstr>
      </vt:variant>
      <vt:variant>
        <vt:i4>1900598</vt:i4>
      </vt:variant>
      <vt:variant>
        <vt:i4>212</vt:i4>
      </vt:variant>
      <vt:variant>
        <vt:i4>0</vt:i4>
      </vt:variant>
      <vt:variant>
        <vt:i4>5</vt:i4>
      </vt:variant>
      <vt:variant>
        <vt:lpwstr/>
      </vt:variant>
      <vt:variant>
        <vt:lpwstr>_Toc162278265</vt:lpwstr>
      </vt:variant>
      <vt:variant>
        <vt:i4>1900598</vt:i4>
      </vt:variant>
      <vt:variant>
        <vt:i4>206</vt:i4>
      </vt:variant>
      <vt:variant>
        <vt:i4>0</vt:i4>
      </vt:variant>
      <vt:variant>
        <vt:i4>5</vt:i4>
      </vt:variant>
      <vt:variant>
        <vt:lpwstr/>
      </vt:variant>
      <vt:variant>
        <vt:lpwstr>_Toc162278264</vt:lpwstr>
      </vt:variant>
      <vt:variant>
        <vt:i4>1900598</vt:i4>
      </vt:variant>
      <vt:variant>
        <vt:i4>200</vt:i4>
      </vt:variant>
      <vt:variant>
        <vt:i4>0</vt:i4>
      </vt:variant>
      <vt:variant>
        <vt:i4>5</vt:i4>
      </vt:variant>
      <vt:variant>
        <vt:lpwstr/>
      </vt:variant>
      <vt:variant>
        <vt:lpwstr>_Toc162278263</vt:lpwstr>
      </vt:variant>
      <vt:variant>
        <vt:i4>1966134</vt:i4>
      </vt:variant>
      <vt:variant>
        <vt:i4>194</vt:i4>
      </vt:variant>
      <vt:variant>
        <vt:i4>0</vt:i4>
      </vt:variant>
      <vt:variant>
        <vt:i4>5</vt:i4>
      </vt:variant>
      <vt:variant>
        <vt:lpwstr/>
      </vt:variant>
      <vt:variant>
        <vt:lpwstr>_Toc162278259</vt:lpwstr>
      </vt:variant>
      <vt:variant>
        <vt:i4>1966134</vt:i4>
      </vt:variant>
      <vt:variant>
        <vt:i4>188</vt:i4>
      </vt:variant>
      <vt:variant>
        <vt:i4>0</vt:i4>
      </vt:variant>
      <vt:variant>
        <vt:i4>5</vt:i4>
      </vt:variant>
      <vt:variant>
        <vt:lpwstr/>
      </vt:variant>
      <vt:variant>
        <vt:lpwstr>_Toc162278258</vt:lpwstr>
      </vt:variant>
      <vt:variant>
        <vt:i4>1966134</vt:i4>
      </vt:variant>
      <vt:variant>
        <vt:i4>182</vt:i4>
      </vt:variant>
      <vt:variant>
        <vt:i4>0</vt:i4>
      </vt:variant>
      <vt:variant>
        <vt:i4>5</vt:i4>
      </vt:variant>
      <vt:variant>
        <vt:lpwstr/>
      </vt:variant>
      <vt:variant>
        <vt:lpwstr>_Toc162278257</vt:lpwstr>
      </vt:variant>
      <vt:variant>
        <vt:i4>1966134</vt:i4>
      </vt:variant>
      <vt:variant>
        <vt:i4>176</vt:i4>
      </vt:variant>
      <vt:variant>
        <vt:i4>0</vt:i4>
      </vt:variant>
      <vt:variant>
        <vt:i4>5</vt:i4>
      </vt:variant>
      <vt:variant>
        <vt:lpwstr/>
      </vt:variant>
      <vt:variant>
        <vt:lpwstr>_Toc162278256</vt:lpwstr>
      </vt:variant>
      <vt:variant>
        <vt:i4>1966134</vt:i4>
      </vt:variant>
      <vt:variant>
        <vt:i4>170</vt:i4>
      </vt:variant>
      <vt:variant>
        <vt:i4>0</vt:i4>
      </vt:variant>
      <vt:variant>
        <vt:i4>5</vt:i4>
      </vt:variant>
      <vt:variant>
        <vt:lpwstr/>
      </vt:variant>
      <vt:variant>
        <vt:lpwstr>_Toc162278255</vt:lpwstr>
      </vt:variant>
      <vt:variant>
        <vt:i4>1966134</vt:i4>
      </vt:variant>
      <vt:variant>
        <vt:i4>164</vt:i4>
      </vt:variant>
      <vt:variant>
        <vt:i4>0</vt:i4>
      </vt:variant>
      <vt:variant>
        <vt:i4>5</vt:i4>
      </vt:variant>
      <vt:variant>
        <vt:lpwstr/>
      </vt:variant>
      <vt:variant>
        <vt:lpwstr>_Toc162278254</vt:lpwstr>
      </vt:variant>
      <vt:variant>
        <vt:i4>1966134</vt:i4>
      </vt:variant>
      <vt:variant>
        <vt:i4>158</vt:i4>
      </vt:variant>
      <vt:variant>
        <vt:i4>0</vt:i4>
      </vt:variant>
      <vt:variant>
        <vt:i4>5</vt:i4>
      </vt:variant>
      <vt:variant>
        <vt:lpwstr/>
      </vt:variant>
      <vt:variant>
        <vt:lpwstr>_Toc162278253</vt:lpwstr>
      </vt:variant>
      <vt:variant>
        <vt:i4>1966134</vt:i4>
      </vt:variant>
      <vt:variant>
        <vt:i4>152</vt:i4>
      </vt:variant>
      <vt:variant>
        <vt:i4>0</vt:i4>
      </vt:variant>
      <vt:variant>
        <vt:i4>5</vt:i4>
      </vt:variant>
      <vt:variant>
        <vt:lpwstr/>
      </vt:variant>
      <vt:variant>
        <vt:lpwstr>_Toc162278252</vt:lpwstr>
      </vt:variant>
      <vt:variant>
        <vt:i4>1966134</vt:i4>
      </vt:variant>
      <vt:variant>
        <vt:i4>146</vt:i4>
      </vt:variant>
      <vt:variant>
        <vt:i4>0</vt:i4>
      </vt:variant>
      <vt:variant>
        <vt:i4>5</vt:i4>
      </vt:variant>
      <vt:variant>
        <vt:lpwstr/>
      </vt:variant>
      <vt:variant>
        <vt:lpwstr>_Toc162278251</vt:lpwstr>
      </vt:variant>
      <vt:variant>
        <vt:i4>1966134</vt:i4>
      </vt:variant>
      <vt:variant>
        <vt:i4>140</vt:i4>
      </vt:variant>
      <vt:variant>
        <vt:i4>0</vt:i4>
      </vt:variant>
      <vt:variant>
        <vt:i4>5</vt:i4>
      </vt:variant>
      <vt:variant>
        <vt:lpwstr/>
      </vt:variant>
      <vt:variant>
        <vt:lpwstr>_Toc162278250</vt:lpwstr>
      </vt:variant>
      <vt:variant>
        <vt:i4>2031670</vt:i4>
      </vt:variant>
      <vt:variant>
        <vt:i4>134</vt:i4>
      </vt:variant>
      <vt:variant>
        <vt:i4>0</vt:i4>
      </vt:variant>
      <vt:variant>
        <vt:i4>5</vt:i4>
      </vt:variant>
      <vt:variant>
        <vt:lpwstr/>
      </vt:variant>
      <vt:variant>
        <vt:lpwstr>_Toc162278249</vt:lpwstr>
      </vt:variant>
      <vt:variant>
        <vt:i4>2031670</vt:i4>
      </vt:variant>
      <vt:variant>
        <vt:i4>128</vt:i4>
      </vt:variant>
      <vt:variant>
        <vt:i4>0</vt:i4>
      </vt:variant>
      <vt:variant>
        <vt:i4>5</vt:i4>
      </vt:variant>
      <vt:variant>
        <vt:lpwstr/>
      </vt:variant>
      <vt:variant>
        <vt:lpwstr>_Toc162278248</vt:lpwstr>
      </vt:variant>
      <vt:variant>
        <vt:i4>2031670</vt:i4>
      </vt:variant>
      <vt:variant>
        <vt:i4>122</vt:i4>
      </vt:variant>
      <vt:variant>
        <vt:i4>0</vt:i4>
      </vt:variant>
      <vt:variant>
        <vt:i4>5</vt:i4>
      </vt:variant>
      <vt:variant>
        <vt:lpwstr/>
      </vt:variant>
      <vt:variant>
        <vt:lpwstr>_Toc162278247</vt:lpwstr>
      </vt:variant>
      <vt:variant>
        <vt:i4>2031670</vt:i4>
      </vt:variant>
      <vt:variant>
        <vt:i4>116</vt:i4>
      </vt:variant>
      <vt:variant>
        <vt:i4>0</vt:i4>
      </vt:variant>
      <vt:variant>
        <vt:i4>5</vt:i4>
      </vt:variant>
      <vt:variant>
        <vt:lpwstr/>
      </vt:variant>
      <vt:variant>
        <vt:lpwstr>_Toc162278246</vt:lpwstr>
      </vt:variant>
      <vt:variant>
        <vt:i4>2031670</vt:i4>
      </vt:variant>
      <vt:variant>
        <vt:i4>110</vt:i4>
      </vt:variant>
      <vt:variant>
        <vt:i4>0</vt:i4>
      </vt:variant>
      <vt:variant>
        <vt:i4>5</vt:i4>
      </vt:variant>
      <vt:variant>
        <vt:lpwstr/>
      </vt:variant>
      <vt:variant>
        <vt:lpwstr>_Toc162278245</vt:lpwstr>
      </vt:variant>
      <vt:variant>
        <vt:i4>2031670</vt:i4>
      </vt:variant>
      <vt:variant>
        <vt:i4>104</vt:i4>
      </vt:variant>
      <vt:variant>
        <vt:i4>0</vt:i4>
      </vt:variant>
      <vt:variant>
        <vt:i4>5</vt:i4>
      </vt:variant>
      <vt:variant>
        <vt:lpwstr/>
      </vt:variant>
      <vt:variant>
        <vt:lpwstr>_Toc162278244</vt:lpwstr>
      </vt:variant>
      <vt:variant>
        <vt:i4>2031670</vt:i4>
      </vt:variant>
      <vt:variant>
        <vt:i4>98</vt:i4>
      </vt:variant>
      <vt:variant>
        <vt:i4>0</vt:i4>
      </vt:variant>
      <vt:variant>
        <vt:i4>5</vt:i4>
      </vt:variant>
      <vt:variant>
        <vt:lpwstr/>
      </vt:variant>
      <vt:variant>
        <vt:lpwstr>_Toc162278243</vt:lpwstr>
      </vt:variant>
      <vt:variant>
        <vt:i4>2031670</vt:i4>
      </vt:variant>
      <vt:variant>
        <vt:i4>92</vt:i4>
      </vt:variant>
      <vt:variant>
        <vt:i4>0</vt:i4>
      </vt:variant>
      <vt:variant>
        <vt:i4>5</vt:i4>
      </vt:variant>
      <vt:variant>
        <vt:lpwstr/>
      </vt:variant>
      <vt:variant>
        <vt:lpwstr>_Toc162278242</vt:lpwstr>
      </vt:variant>
      <vt:variant>
        <vt:i4>2031670</vt:i4>
      </vt:variant>
      <vt:variant>
        <vt:i4>86</vt:i4>
      </vt:variant>
      <vt:variant>
        <vt:i4>0</vt:i4>
      </vt:variant>
      <vt:variant>
        <vt:i4>5</vt:i4>
      </vt:variant>
      <vt:variant>
        <vt:lpwstr/>
      </vt:variant>
      <vt:variant>
        <vt:lpwstr>_Toc162278241</vt:lpwstr>
      </vt:variant>
      <vt:variant>
        <vt:i4>2031670</vt:i4>
      </vt:variant>
      <vt:variant>
        <vt:i4>80</vt:i4>
      </vt:variant>
      <vt:variant>
        <vt:i4>0</vt:i4>
      </vt:variant>
      <vt:variant>
        <vt:i4>5</vt:i4>
      </vt:variant>
      <vt:variant>
        <vt:lpwstr/>
      </vt:variant>
      <vt:variant>
        <vt:lpwstr>_Toc162278240</vt:lpwstr>
      </vt:variant>
      <vt:variant>
        <vt:i4>1572918</vt:i4>
      </vt:variant>
      <vt:variant>
        <vt:i4>74</vt:i4>
      </vt:variant>
      <vt:variant>
        <vt:i4>0</vt:i4>
      </vt:variant>
      <vt:variant>
        <vt:i4>5</vt:i4>
      </vt:variant>
      <vt:variant>
        <vt:lpwstr/>
      </vt:variant>
      <vt:variant>
        <vt:lpwstr>_Toc162278239</vt:lpwstr>
      </vt:variant>
      <vt:variant>
        <vt:i4>1572918</vt:i4>
      </vt:variant>
      <vt:variant>
        <vt:i4>68</vt:i4>
      </vt:variant>
      <vt:variant>
        <vt:i4>0</vt:i4>
      </vt:variant>
      <vt:variant>
        <vt:i4>5</vt:i4>
      </vt:variant>
      <vt:variant>
        <vt:lpwstr/>
      </vt:variant>
      <vt:variant>
        <vt:lpwstr>_Toc162278238</vt:lpwstr>
      </vt:variant>
      <vt:variant>
        <vt:i4>1572918</vt:i4>
      </vt:variant>
      <vt:variant>
        <vt:i4>62</vt:i4>
      </vt:variant>
      <vt:variant>
        <vt:i4>0</vt:i4>
      </vt:variant>
      <vt:variant>
        <vt:i4>5</vt:i4>
      </vt:variant>
      <vt:variant>
        <vt:lpwstr/>
      </vt:variant>
      <vt:variant>
        <vt:lpwstr>_Toc162278237</vt:lpwstr>
      </vt:variant>
      <vt:variant>
        <vt:i4>1572918</vt:i4>
      </vt:variant>
      <vt:variant>
        <vt:i4>56</vt:i4>
      </vt:variant>
      <vt:variant>
        <vt:i4>0</vt:i4>
      </vt:variant>
      <vt:variant>
        <vt:i4>5</vt:i4>
      </vt:variant>
      <vt:variant>
        <vt:lpwstr/>
      </vt:variant>
      <vt:variant>
        <vt:lpwstr>_Toc162278236</vt:lpwstr>
      </vt:variant>
      <vt:variant>
        <vt:i4>1572918</vt:i4>
      </vt:variant>
      <vt:variant>
        <vt:i4>50</vt:i4>
      </vt:variant>
      <vt:variant>
        <vt:i4>0</vt:i4>
      </vt:variant>
      <vt:variant>
        <vt:i4>5</vt:i4>
      </vt:variant>
      <vt:variant>
        <vt:lpwstr/>
      </vt:variant>
      <vt:variant>
        <vt:lpwstr>_Toc162278235</vt:lpwstr>
      </vt:variant>
      <vt:variant>
        <vt:i4>1572918</vt:i4>
      </vt:variant>
      <vt:variant>
        <vt:i4>44</vt:i4>
      </vt:variant>
      <vt:variant>
        <vt:i4>0</vt:i4>
      </vt:variant>
      <vt:variant>
        <vt:i4>5</vt:i4>
      </vt:variant>
      <vt:variant>
        <vt:lpwstr/>
      </vt:variant>
      <vt:variant>
        <vt:lpwstr>_Toc162278234</vt:lpwstr>
      </vt:variant>
      <vt:variant>
        <vt:i4>1572918</vt:i4>
      </vt:variant>
      <vt:variant>
        <vt:i4>38</vt:i4>
      </vt:variant>
      <vt:variant>
        <vt:i4>0</vt:i4>
      </vt:variant>
      <vt:variant>
        <vt:i4>5</vt:i4>
      </vt:variant>
      <vt:variant>
        <vt:lpwstr/>
      </vt:variant>
      <vt:variant>
        <vt:lpwstr>_Toc162278233</vt:lpwstr>
      </vt:variant>
      <vt:variant>
        <vt:i4>1572918</vt:i4>
      </vt:variant>
      <vt:variant>
        <vt:i4>32</vt:i4>
      </vt:variant>
      <vt:variant>
        <vt:i4>0</vt:i4>
      </vt:variant>
      <vt:variant>
        <vt:i4>5</vt:i4>
      </vt:variant>
      <vt:variant>
        <vt:lpwstr/>
      </vt:variant>
      <vt:variant>
        <vt:lpwstr>_Toc162278232</vt:lpwstr>
      </vt:variant>
      <vt:variant>
        <vt:i4>1572918</vt:i4>
      </vt:variant>
      <vt:variant>
        <vt:i4>26</vt:i4>
      </vt:variant>
      <vt:variant>
        <vt:i4>0</vt:i4>
      </vt:variant>
      <vt:variant>
        <vt:i4>5</vt:i4>
      </vt:variant>
      <vt:variant>
        <vt:lpwstr/>
      </vt:variant>
      <vt:variant>
        <vt:lpwstr>_Toc162278231</vt:lpwstr>
      </vt:variant>
      <vt:variant>
        <vt:i4>1572918</vt:i4>
      </vt:variant>
      <vt:variant>
        <vt:i4>20</vt:i4>
      </vt:variant>
      <vt:variant>
        <vt:i4>0</vt:i4>
      </vt:variant>
      <vt:variant>
        <vt:i4>5</vt:i4>
      </vt:variant>
      <vt:variant>
        <vt:lpwstr/>
      </vt:variant>
      <vt:variant>
        <vt:lpwstr>_Toc162278230</vt:lpwstr>
      </vt:variant>
      <vt:variant>
        <vt:i4>1638454</vt:i4>
      </vt:variant>
      <vt:variant>
        <vt:i4>14</vt:i4>
      </vt:variant>
      <vt:variant>
        <vt:i4>0</vt:i4>
      </vt:variant>
      <vt:variant>
        <vt:i4>5</vt:i4>
      </vt:variant>
      <vt:variant>
        <vt:lpwstr/>
      </vt:variant>
      <vt:variant>
        <vt:lpwstr>_Toc162278229</vt:lpwstr>
      </vt:variant>
      <vt:variant>
        <vt:i4>1638454</vt:i4>
      </vt:variant>
      <vt:variant>
        <vt:i4>8</vt:i4>
      </vt:variant>
      <vt:variant>
        <vt:i4>0</vt:i4>
      </vt:variant>
      <vt:variant>
        <vt:i4>5</vt:i4>
      </vt:variant>
      <vt:variant>
        <vt:lpwstr/>
      </vt:variant>
      <vt:variant>
        <vt:lpwstr>_Toc162278228</vt:lpwstr>
      </vt:variant>
      <vt:variant>
        <vt:i4>1638454</vt:i4>
      </vt:variant>
      <vt:variant>
        <vt:i4>2</vt:i4>
      </vt:variant>
      <vt:variant>
        <vt:i4>0</vt:i4>
      </vt:variant>
      <vt:variant>
        <vt:i4>5</vt:i4>
      </vt:variant>
      <vt:variant>
        <vt:lpwstr/>
      </vt:variant>
      <vt:variant>
        <vt:lpwstr>_Toc162278227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Petra Koopmans</cp:lastModifiedBy>
  <cp:revision>7</cp:revision>
  <cp:lastPrinted>2024-09-16T10:53:00Z</cp:lastPrinted>
  <dcterms:created xsi:type="dcterms:W3CDTF">2024-07-01T10:49:00Z</dcterms:created>
  <dcterms:modified xsi:type="dcterms:W3CDTF">2025-04-22T13:04:00Z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